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12E8DC7C" w:rsidR="00EA4EE4" w:rsidRPr="00322D7B" w:rsidRDefault="00BD66D7" w:rsidP="00452556">
      <w:pPr>
        <w:shd w:val="clear" w:color="auto" w:fill="FFFFFF"/>
        <w:spacing w:after="0" w:line="360" w:lineRule="auto"/>
        <w:outlineLvl w:val="1"/>
        <w:rPr>
          <w:rFonts w:ascii="Arial" w:eastAsia="Times New Roman" w:hAnsi="Arial" w:cs="Arial"/>
          <w:b/>
          <w:caps/>
          <w:noProof/>
          <w:color w:val="333333"/>
          <w:lang w:eastAsia="nl-NL"/>
        </w:rPr>
      </w:pPr>
      <w:bookmarkStart w:id="0" w:name="_Hlk520107490"/>
      <w:r w:rsidRPr="00FE7E49">
        <w:rPr>
          <w:rFonts w:ascii="Arial" w:eastAsia="Times New Roman" w:hAnsi="Arial" w:cs="Arial"/>
          <w:b/>
          <w:caps/>
          <w:noProof/>
          <w:color w:val="333333"/>
          <w:vertAlign w:val="subscript"/>
          <w:lang w:eastAsia="nl-NL"/>
        </w:rPr>
        <w:drawing>
          <wp:anchor distT="0" distB="0" distL="114300" distR="114300" simplePos="0" relativeHeight="251659264" behindDoc="0" locked="0" layoutInCell="1" allowOverlap="1" wp14:anchorId="40BE4782" wp14:editId="1ABECA24">
            <wp:simplePos x="0" y="0"/>
            <wp:positionH relativeFrom="margin">
              <wp:align>right</wp:align>
            </wp:positionH>
            <wp:positionV relativeFrom="topMargin">
              <wp:posOffset>93345</wp:posOffset>
            </wp:positionV>
            <wp:extent cx="1859280" cy="536575"/>
            <wp:effectExtent l="0" t="0" r="7620" b="0"/>
            <wp:wrapSquare wrapText="bothSides"/>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59280" cy="536575"/>
                    </a:xfrm>
                    <a:prstGeom prst="rect">
                      <a:avLst/>
                    </a:prstGeom>
                    <a:noFill/>
                  </pic:spPr>
                </pic:pic>
              </a:graphicData>
            </a:graphic>
          </wp:anchor>
        </w:drawing>
      </w:r>
      <w:bookmarkEnd w:id="0"/>
      <w:r w:rsidR="00F72880">
        <w:rPr>
          <w:rFonts w:ascii="Arial" w:eastAsia="Times New Roman" w:hAnsi="Arial" w:cs="Arial"/>
          <w:b/>
          <w:caps/>
          <w:noProof/>
          <w:color w:val="333333"/>
          <w:lang w:eastAsia="nl-NL"/>
        </w:rPr>
        <w:t>bouw grootste energie-opslagsysteem innederland van start</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77777777"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14:paraId="134BF4B5" w14:textId="588C1D85" w:rsidR="007616D3" w:rsidRPr="006E0EA3" w:rsidRDefault="00A4198D" w:rsidP="00452556">
            <w:pPr>
              <w:spacing w:after="0" w:line="360" w:lineRule="auto"/>
              <w:jc w:val="both"/>
              <w:rPr>
                <w:rFonts w:ascii="Arial" w:eastAsia="Calibri" w:hAnsi="Arial" w:cs="Arial"/>
                <w:sz w:val="20"/>
                <w:szCs w:val="20"/>
              </w:rPr>
            </w:pPr>
            <w:r>
              <w:rPr>
                <w:rFonts w:ascii="Arial" w:eastAsia="Calibri" w:hAnsi="Arial" w:cs="Arial"/>
                <w:sz w:val="20"/>
                <w:szCs w:val="20"/>
              </w:rPr>
              <w:t>4havo 4</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Subdomein</w:t>
            </w:r>
          </w:p>
        </w:tc>
        <w:tc>
          <w:tcPr>
            <w:tcW w:w="6945" w:type="dxa"/>
            <w:shd w:val="clear" w:color="auto" w:fill="auto"/>
          </w:tcPr>
          <w:p w14:paraId="574AF0AE" w14:textId="6BF1B708" w:rsidR="00026892" w:rsidRPr="00C2551D" w:rsidRDefault="00322D7B" w:rsidP="00452556">
            <w:pPr>
              <w:spacing w:after="0" w:line="360" w:lineRule="auto"/>
              <w:jc w:val="both"/>
              <w:rPr>
                <w:rFonts w:ascii="Arial" w:eastAsia="Calibri" w:hAnsi="Arial" w:cs="Arial"/>
                <w:sz w:val="20"/>
                <w:szCs w:val="20"/>
              </w:rPr>
            </w:pPr>
            <w:r>
              <w:rPr>
                <w:rFonts w:ascii="Arial" w:eastAsia="Calibri" w:hAnsi="Arial" w:cs="Arial"/>
                <w:sz w:val="20"/>
                <w:szCs w:val="20"/>
              </w:rPr>
              <w:t>Chemische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4B2CBB53"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2747AB38" w:rsidR="00C2551D" w:rsidRPr="00350141" w:rsidRDefault="00A4198D" w:rsidP="00452556">
            <w:pPr>
              <w:spacing w:after="0" w:line="360" w:lineRule="auto"/>
              <w:jc w:val="both"/>
              <w:rPr>
                <w:rFonts w:ascii="Arial" w:eastAsia="Calibri" w:hAnsi="Arial" w:cs="Arial"/>
                <w:sz w:val="20"/>
                <w:szCs w:val="20"/>
              </w:rPr>
            </w:pPr>
            <w:r>
              <w:rPr>
                <w:rFonts w:ascii="Arial" w:eastAsia="Calibri" w:hAnsi="Arial" w:cs="Arial"/>
                <w:sz w:val="20"/>
                <w:szCs w:val="20"/>
              </w:rPr>
              <w:t>Duurzaamheid</w:t>
            </w:r>
          </w:p>
        </w:tc>
      </w:tr>
      <w:tr w:rsidR="00C2551D" w:rsidRPr="00E201ED"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4F2975A4" w:rsidR="008E6808" w:rsidRPr="00A4198D" w:rsidRDefault="00A4198D" w:rsidP="00452556">
            <w:pPr>
              <w:spacing w:after="0" w:line="360" w:lineRule="auto"/>
              <w:rPr>
                <w:rFonts w:ascii="Arial" w:eastAsia="Calibri" w:hAnsi="Arial" w:cs="Arial"/>
                <w:sz w:val="20"/>
                <w:szCs w:val="20"/>
              </w:rPr>
            </w:pPr>
            <w:r w:rsidRPr="00A4198D">
              <w:rPr>
                <w:rFonts w:ascii="Arial" w:eastAsia="Calibri" w:hAnsi="Arial" w:cs="Arial"/>
                <w:sz w:val="20"/>
                <w:szCs w:val="20"/>
              </w:rPr>
              <w:t>Energieopslag, batterij, accu, duurzame e</w:t>
            </w:r>
            <w:r>
              <w:rPr>
                <w:rFonts w:ascii="Arial" w:eastAsia="Calibri" w:hAnsi="Arial" w:cs="Arial"/>
                <w:sz w:val="20"/>
                <w:szCs w:val="20"/>
              </w:rPr>
              <w:t>nergie, capaciteit, vermogen</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41AE092E" w:rsidR="00720AF6" w:rsidRPr="00C2551D" w:rsidRDefault="00F8135B"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C5586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hoofd/subdomein</w:t>
            </w:r>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Subdomein</w:t>
            </w:r>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452556">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45023712" w:rsidR="00196A56" w:rsidRDefault="00322D7B" w:rsidP="00452556">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7367E8D8" w:rsidR="00196A56" w:rsidRDefault="00A4198D" w:rsidP="00452556">
            <w:pPr>
              <w:spacing w:after="0" w:line="360" w:lineRule="auto"/>
              <w:rPr>
                <w:rFonts w:ascii="Arial" w:eastAsia="Times New Roman" w:hAnsi="Arial" w:cs="Arial"/>
                <w:lang w:eastAsia="nl-NL"/>
              </w:rPr>
            </w:pPr>
            <w:r>
              <w:rPr>
                <w:rFonts w:ascii="Arial" w:eastAsia="Times New Roman" w:hAnsi="Arial" w:cs="Arial"/>
                <w:lang w:eastAsia="nl-NL"/>
              </w:rPr>
              <w:t>Duurzaamheid</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379343CC" w:rsidR="00167275" w:rsidRPr="00082930" w:rsidRDefault="0030180C"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 xml:space="preserve">Bron: </w:t>
      </w:r>
      <w:r w:rsidR="00580F11">
        <w:rPr>
          <w:rStyle w:val="Hyperlink"/>
          <w:rFonts w:ascii="Arial" w:eastAsia="Times New Roman" w:hAnsi="Arial" w:cs="Arial"/>
          <w:bCs/>
          <w:i/>
          <w:iCs/>
          <w:color w:val="auto"/>
          <w:kern w:val="36"/>
          <w:u w:val="none"/>
          <w:lang w:eastAsia="nl-NL"/>
        </w:rPr>
        <w:t>T</w:t>
      </w:r>
      <w:r w:rsidR="008255F1">
        <w:rPr>
          <w:rStyle w:val="Hyperlink"/>
          <w:rFonts w:ascii="Arial" w:eastAsia="Times New Roman" w:hAnsi="Arial" w:cs="Arial"/>
          <w:bCs/>
          <w:i/>
          <w:iCs/>
          <w:color w:val="auto"/>
          <w:kern w:val="36"/>
          <w:u w:val="none"/>
          <w:lang w:eastAsia="nl-NL"/>
        </w:rPr>
        <w:t>W</w:t>
      </w:r>
      <w:r w:rsidR="0004517F">
        <w:rPr>
          <w:rStyle w:val="Hyperlink"/>
          <w:rFonts w:ascii="Arial" w:eastAsia="Times New Roman" w:hAnsi="Arial" w:cs="Arial"/>
          <w:bCs/>
          <w:i/>
          <w:iCs/>
          <w:color w:val="auto"/>
          <w:kern w:val="36"/>
          <w:u w:val="none"/>
          <w:lang w:eastAsia="nl-NL"/>
        </w:rPr>
        <w:t>,</w:t>
      </w:r>
      <w:r w:rsidR="00B73AE0">
        <w:rPr>
          <w:rStyle w:val="Hyperlink"/>
          <w:rFonts w:ascii="Arial" w:eastAsia="Times New Roman" w:hAnsi="Arial" w:cs="Arial"/>
          <w:bCs/>
          <w:i/>
          <w:iCs/>
          <w:color w:val="auto"/>
          <w:kern w:val="36"/>
          <w:u w:val="none"/>
          <w:lang w:eastAsia="nl-NL"/>
        </w:rPr>
        <w:t xml:space="preserve"> </w:t>
      </w:r>
      <w:r w:rsidR="00580F11">
        <w:rPr>
          <w:rStyle w:val="Hyperlink"/>
          <w:rFonts w:ascii="Arial" w:eastAsia="Times New Roman" w:hAnsi="Arial" w:cs="Arial"/>
          <w:bCs/>
          <w:i/>
          <w:iCs/>
          <w:color w:val="auto"/>
          <w:kern w:val="36"/>
          <w:u w:val="none"/>
          <w:lang w:eastAsia="nl-NL"/>
        </w:rPr>
        <w:t>15</w:t>
      </w:r>
      <w:r w:rsidR="00637E63">
        <w:rPr>
          <w:rStyle w:val="Hyperlink"/>
          <w:rFonts w:ascii="Arial" w:eastAsia="Times New Roman" w:hAnsi="Arial" w:cs="Arial"/>
          <w:bCs/>
          <w:i/>
          <w:iCs/>
          <w:color w:val="auto"/>
          <w:kern w:val="36"/>
          <w:u w:val="none"/>
          <w:lang w:eastAsia="nl-NL"/>
        </w:rPr>
        <w:t xml:space="preserve"> </w:t>
      </w:r>
      <w:r w:rsidR="00580F11">
        <w:rPr>
          <w:rStyle w:val="Hyperlink"/>
          <w:rFonts w:ascii="Arial" w:eastAsia="Times New Roman" w:hAnsi="Arial" w:cs="Arial"/>
          <w:bCs/>
          <w:i/>
          <w:iCs/>
          <w:color w:val="auto"/>
          <w:kern w:val="36"/>
          <w:u w:val="none"/>
          <w:lang w:eastAsia="nl-NL"/>
        </w:rPr>
        <w:t>november</w:t>
      </w:r>
      <w:r w:rsidR="00035A54">
        <w:rPr>
          <w:rStyle w:val="Hyperlink"/>
          <w:rFonts w:ascii="Arial" w:eastAsia="Times New Roman" w:hAnsi="Arial" w:cs="Arial"/>
          <w:bCs/>
          <w:i/>
          <w:iCs/>
          <w:color w:val="auto"/>
          <w:kern w:val="36"/>
          <w:u w:val="none"/>
          <w:lang w:eastAsia="nl-NL"/>
        </w:rPr>
        <w:t xml:space="preserve"> 202</w:t>
      </w:r>
      <w:r w:rsidR="001C789E">
        <w:rPr>
          <w:rStyle w:val="Hyperlink"/>
          <w:rFonts w:ascii="Arial" w:eastAsia="Times New Roman" w:hAnsi="Arial" w:cs="Arial"/>
          <w:bCs/>
          <w:i/>
          <w:iCs/>
          <w:color w:val="auto"/>
          <w:kern w:val="36"/>
          <w:u w:val="none"/>
          <w:lang w:eastAsia="nl-NL"/>
        </w:rPr>
        <w:t>2</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38CAB367" w14:textId="7138105D" w:rsidR="00580F11" w:rsidRPr="00580F11" w:rsidRDefault="00580F11" w:rsidP="00580F11">
            <w:pPr>
              <w:shd w:val="clear" w:color="auto" w:fill="FFFFFF"/>
              <w:spacing w:line="320" w:lineRule="atLeast"/>
              <w:rPr>
                <w:rFonts w:ascii="Times New Roman" w:eastAsia="Times New Roman" w:hAnsi="Times New Roman" w:cs="Times New Roman"/>
                <w:b/>
                <w:bCs/>
                <w:color w:val="7A7A7A"/>
                <w:sz w:val="32"/>
                <w:szCs w:val="32"/>
                <w:lang w:eastAsia="nl-NL"/>
              </w:rPr>
            </w:pPr>
            <w:bookmarkStart w:id="1" w:name="_Hlk119931196"/>
            <w:bookmarkStart w:id="2" w:name="_Hlk518980186"/>
            <w:r w:rsidRPr="00580F11">
              <w:rPr>
                <w:rFonts w:ascii="Times New Roman" w:eastAsia="Times New Roman" w:hAnsi="Times New Roman" w:cs="Times New Roman"/>
                <w:b/>
                <w:bCs/>
                <w:color w:val="7A7A7A"/>
                <w:sz w:val="32"/>
                <w:szCs w:val="32"/>
                <w:lang w:eastAsia="nl-NL"/>
              </w:rPr>
              <w:t>Bouw grootste energie-opslagsysteem in Nederland van start</w:t>
            </w:r>
          </w:p>
          <w:p w14:paraId="0ED8B50D" w14:textId="77777777" w:rsidR="00580F11" w:rsidRPr="00580F11" w:rsidRDefault="00580F11" w:rsidP="00580F11">
            <w:pPr>
              <w:shd w:val="clear" w:color="auto" w:fill="FFFFFF"/>
              <w:spacing w:line="320" w:lineRule="atLeast"/>
              <w:rPr>
                <w:rFonts w:ascii="Times New Roman" w:eastAsia="Times New Roman" w:hAnsi="Times New Roman" w:cs="Times New Roman"/>
                <w:b/>
                <w:bCs/>
                <w:color w:val="7A7A7A"/>
                <w:sz w:val="24"/>
                <w:szCs w:val="24"/>
                <w:lang w:eastAsia="nl-NL"/>
              </w:rPr>
            </w:pPr>
          </w:p>
          <w:bookmarkEnd w:id="1"/>
          <w:p w14:paraId="4337E313" w14:textId="2B81F3B5" w:rsidR="00580F11" w:rsidRDefault="00580F11" w:rsidP="00580F11">
            <w:pPr>
              <w:shd w:val="clear" w:color="auto" w:fill="FFFFFF"/>
              <w:spacing w:line="320" w:lineRule="atLeast"/>
              <w:rPr>
                <w:rFonts w:ascii="Times New Roman" w:eastAsia="Times New Roman" w:hAnsi="Times New Roman" w:cs="Times New Roman"/>
                <w:color w:val="7A7A7A"/>
                <w:sz w:val="24"/>
                <w:szCs w:val="24"/>
                <w:lang w:eastAsia="nl-NL"/>
              </w:rPr>
            </w:pPr>
            <w:r w:rsidRPr="00580F11">
              <w:rPr>
                <w:rFonts w:ascii="Times New Roman" w:eastAsia="Times New Roman" w:hAnsi="Times New Roman" w:cs="Times New Roman"/>
                <w:color w:val="7A7A7A"/>
                <w:sz w:val="24"/>
                <w:szCs w:val="24"/>
                <w:lang w:eastAsia="nl-NL"/>
              </w:rPr>
              <w:fldChar w:fldCharType="begin"/>
            </w:r>
            <w:r w:rsidRPr="00580F11">
              <w:rPr>
                <w:rFonts w:ascii="Times New Roman" w:eastAsia="Times New Roman" w:hAnsi="Times New Roman" w:cs="Times New Roman"/>
                <w:color w:val="7A7A7A"/>
                <w:sz w:val="24"/>
                <w:szCs w:val="24"/>
                <w:lang w:eastAsia="nl-NL"/>
              </w:rPr>
              <w:instrText xml:space="preserve"> HYPERLINK "https://www.semperpower.com/" </w:instrText>
            </w:r>
            <w:r w:rsidRPr="00580F11">
              <w:rPr>
                <w:rFonts w:ascii="Times New Roman" w:eastAsia="Times New Roman" w:hAnsi="Times New Roman" w:cs="Times New Roman"/>
                <w:color w:val="7A7A7A"/>
                <w:sz w:val="24"/>
                <w:szCs w:val="24"/>
                <w:lang w:eastAsia="nl-NL"/>
              </w:rPr>
            </w:r>
            <w:r w:rsidRPr="00580F11">
              <w:rPr>
                <w:rFonts w:ascii="Times New Roman" w:eastAsia="Times New Roman" w:hAnsi="Times New Roman" w:cs="Times New Roman"/>
                <w:color w:val="7A7A7A"/>
                <w:sz w:val="24"/>
                <w:szCs w:val="24"/>
                <w:lang w:eastAsia="nl-NL"/>
              </w:rPr>
              <w:fldChar w:fldCharType="separate"/>
            </w:r>
            <w:r w:rsidRPr="00580F11">
              <w:rPr>
                <w:rFonts w:ascii="Times New Roman" w:eastAsia="Times New Roman" w:hAnsi="Times New Roman" w:cs="Times New Roman"/>
                <w:color w:val="CC3366"/>
                <w:sz w:val="24"/>
                <w:szCs w:val="24"/>
                <w:u w:val="single"/>
                <w:lang w:eastAsia="nl-NL"/>
              </w:rPr>
              <w:t>SemperPower</w:t>
            </w:r>
            <w:r w:rsidRPr="00580F11">
              <w:rPr>
                <w:rFonts w:ascii="Times New Roman" w:eastAsia="Times New Roman" w:hAnsi="Times New Roman" w:cs="Times New Roman"/>
                <w:color w:val="7A7A7A"/>
                <w:sz w:val="24"/>
                <w:szCs w:val="24"/>
                <w:lang w:eastAsia="nl-NL"/>
              </w:rPr>
              <w:fldChar w:fldCharType="end"/>
            </w:r>
            <w:r w:rsidRPr="00580F11">
              <w:rPr>
                <w:rFonts w:ascii="Times New Roman" w:eastAsia="Times New Roman" w:hAnsi="Times New Roman" w:cs="Times New Roman"/>
                <w:color w:val="7A7A7A"/>
                <w:sz w:val="24"/>
                <w:szCs w:val="24"/>
                <w:lang w:eastAsia="nl-NL"/>
              </w:rPr>
              <w:t> is begonnen met de realisatie van haar tweede grootschalige energieopslagproject.</w:t>
            </w:r>
            <w:r w:rsidR="006B3471" w:rsidRPr="006B3471">
              <w:rPr>
                <w:rFonts w:ascii="Times New Roman" w:hAnsi="Times New Roman" w:cs="Times New Roman"/>
                <w:color w:val="444444"/>
                <w:sz w:val="24"/>
                <w:szCs w:val="24"/>
                <w:shd w:val="clear" w:color="auto" w:fill="FFFFFF"/>
              </w:rPr>
              <w:t xml:space="preserve"> Het eerste project heeft een vermogen van</w:t>
            </w:r>
            <w:r w:rsidR="006B3471" w:rsidRPr="006B3471">
              <w:rPr>
                <w:rFonts w:ascii="Times New Roman" w:eastAsia="Times New Roman" w:hAnsi="Times New Roman" w:cs="Times New Roman"/>
                <w:color w:val="7A7A7A"/>
                <w:sz w:val="24"/>
                <w:szCs w:val="24"/>
                <w:lang w:eastAsia="nl-NL"/>
              </w:rPr>
              <w:t xml:space="preserve"> 9,3 MW en een capaciteit van 9,9 MWh EOS</w:t>
            </w:r>
            <w:r w:rsidR="00A4198D">
              <w:rPr>
                <w:rFonts w:ascii="Times New Roman" w:eastAsia="Times New Roman" w:hAnsi="Times New Roman" w:cs="Times New Roman"/>
                <w:color w:val="7A7A7A"/>
                <w:sz w:val="24"/>
                <w:szCs w:val="24"/>
                <w:lang w:eastAsia="nl-NL"/>
              </w:rPr>
              <w:t>, Energie Opslag Systemen,</w:t>
            </w:r>
            <w:r w:rsidR="006B3471" w:rsidRPr="006B3471">
              <w:rPr>
                <w:rFonts w:ascii="Times New Roman" w:eastAsia="Times New Roman" w:hAnsi="Times New Roman" w:cs="Times New Roman"/>
                <w:color w:val="7A7A7A"/>
                <w:sz w:val="24"/>
                <w:szCs w:val="24"/>
                <w:lang w:eastAsia="nl-NL"/>
              </w:rPr>
              <w:t xml:space="preserve"> </w:t>
            </w:r>
            <w:r w:rsidR="00A4198D">
              <w:rPr>
                <w:rFonts w:ascii="Times New Roman" w:eastAsia="Times New Roman" w:hAnsi="Times New Roman" w:cs="Times New Roman"/>
                <w:color w:val="7A7A7A"/>
                <w:sz w:val="24"/>
                <w:szCs w:val="24"/>
                <w:lang w:eastAsia="nl-NL"/>
              </w:rPr>
              <w:t xml:space="preserve">en is </w:t>
            </w:r>
            <w:r w:rsidR="006B3471" w:rsidRPr="006B3471">
              <w:rPr>
                <w:rFonts w:ascii="Times New Roman" w:eastAsia="Times New Roman" w:hAnsi="Times New Roman" w:cs="Times New Roman"/>
                <w:color w:val="7A7A7A"/>
                <w:sz w:val="24"/>
                <w:szCs w:val="24"/>
                <w:lang w:eastAsia="nl-NL"/>
              </w:rPr>
              <w:t>in 2021 in bedrijf genomen.</w:t>
            </w:r>
            <w:r w:rsidRPr="00580F11">
              <w:rPr>
                <w:rFonts w:ascii="Times New Roman" w:eastAsia="Times New Roman" w:hAnsi="Times New Roman" w:cs="Times New Roman"/>
                <w:color w:val="7A7A7A"/>
                <w:sz w:val="24"/>
                <w:szCs w:val="24"/>
                <w:lang w:eastAsia="nl-NL"/>
              </w:rPr>
              <w:t xml:space="preserve"> </w:t>
            </w:r>
            <w:r w:rsidR="006B3471" w:rsidRPr="006B3471">
              <w:rPr>
                <w:rFonts w:ascii="Times New Roman" w:eastAsia="Times New Roman" w:hAnsi="Times New Roman" w:cs="Times New Roman"/>
                <w:color w:val="7A7A7A"/>
                <w:sz w:val="24"/>
                <w:szCs w:val="24"/>
                <w:lang w:eastAsia="nl-NL"/>
              </w:rPr>
              <w:t>He</w:t>
            </w:r>
            <w:r w:rsidRPr="00580F11">
              <w:rPr>
                <w:rFonts w:ascii="Times New Roman" w:eastAsia="Times New Roman" w:hAnsi="Times New Roman" w:cs="Times New Roman"/>
                <w:color w:val="7A7A7A"/>
                <w:sz w:val="24"/>
                <w:szCs w:val="24"/>
                <w:lang w:eastAsia="nl-NL"/>
              </w:rPr>
              <w:t xml:space="preserve">t </w:t>
            </w:r>
            <w:r w:rsidR="006B3471" w:rsidRPr="006B3471">
              <w:rPr>
                <w:rFonts w:ascii="Times New Roman" w:eastAsia="Times New Roman" w:hAnsi="Times New Roman" w:cs="Times New Roman"/>
                <w:color w:val="7A7A7A"/>
                <w:sz w:val="24"/>
                <w:szCs w:val="24"/>
                <w:lang w:eastAsia="nl-NL"/>
              </w:rPr>
              <w:t xml:space="preserve">tweede </w:t>
            </w:r>
            <w:r w:rsidRPr="00580F11">
              <w:rPr>
                <w:rFonts w:ascii="Times New Roman" w:eastAsia="Times New Roman" w:hAnsi="Times New Roman" w:cs="Times New Roman"/>
                <w:color w:val="7A7A7A"/>
                <w:sz w:val="24"/>
                <w:szCs w:val="24"/>
                <w:lang w:eastAsia="nl-NL"/>
              </w:rPr>
              <w:t>batterijsysteem</w:t>
            </w:r>
            <w:r w:rsidR="006B3471" w:rsidRPr="006B3471">
              <w:rPr>
                <w:rFonts w:ascii="Times New Roman" w:eastAsia="Times New Roman" w:hAnsi="Times New Roman" w:cs="Times New Roman"/>
                <w:color w:val="7A7A7A"/>
                <w:sz w:val="24"/>
                <w:szCs w:val="24"/>
                <w:lang w:eastAsia="nl-NL"/>
              </w:rPr>
              <w:t>, Project Castor,</w:t>
            </w:r>
            <w:r w:rsidRPr="00580F11">
              <w:rPr>
                <w:rFonts w:ascii="Times New Roman" w:eastAsia="Times New Roman" w:hAnsi="Times New Roman" w:cs="Times New Roman"/>
                <w:color w:val="7A7A7A"/>
                <w:sz w:val="24"/>
                <w:szCs w:val="24"/>
                <w:lang w:eastAsia="nl-NL"/>
              </w:rPr>
              <w:t xml:space="preserve"> heeft een vermogen van 30 megawatt en een capaciteit van 63 megawattuur. Bij ingebruikname in het voorjaar van 2023 zal </w:t>
            </w:r>
            <w:r w:rsidR="006B3471">
              <w:rPr>
                <w:rFonts w:ascii="Times New Roman" w:eastAsia="Times New Roman" w:hAnsi="Times New Roman" w:cs="Times New Roman"/>
                <w:color w:val="7A7A7A"/>
                <w:sz w:val="24"/>
                <w:szCs w:val="24"/>
                <w:lang w:eastAsia="nl-NL"/>
              </w:rPr>
              <w:t>Project Castor</w:t>
            </w:r>
            <w:r w:rsidRPr="00580F11">
              <w:rPr>
                <w:rFonts w:ascii="Times New Roman" w:eastAsia="Times New Roman" w:hAnsi="Times New Roman" w:cs="Times New Roman"/>
                <w:color w:val="7A7A7A"/>
                <w:sz w:val="24"/>
                <w:szCs w:val="24"/>
                <w:lang w:eastAsia="nl-NL"/>
              </w:rPr>
              <w:t xml:space="preserve"> het grootste batterijproject van Nederland zijn.</w:t>
            </w:r>
          </w:p>
          <w:p w14:paraId="70F3859E" w14:textId="77777777" w:rsidR="00580F11" w:rsidRDefault="00580F11" w:rsidP="00580F11">
            <w:pPr>
              <w:shd w:val="clear" w:color="auto" w:fill="FFFFFF"/>
              <w:spacing w:line="320" w:lineRule="atLeast"/>
              <w:rPr>
                <w:rFonts w:ascii="Times New Roman" w:eastAsia="Times New Roman" w:hAnsi="Times New Roman" w:cs="Times New Roman"/>
                <w:color w:val="7A7A7A"/>
                <w:sz w:val="24"/>
                <w:szCs w:val="24"/>
                <w:lang w:eastAsia="nl-NL"/>
              </w:rPr>
            </w:pPr>
          </w:p>
          <w:p w14:paraId="4D2CB2E9" w14:textId="2E73E40C" w:rsidR="00580F11" w:rsidRDefault="00580F11" w:rsidP="00580F11">
            <w:pPr>
              <w:shd w:val="clear" w:color="auto" w:fill="FFFFFF"/>
              <w:spacing w:line="320" w:lineRule="atLeast"/>
              <w:rPr>
                <w:rFonts w:ascii="Times New Roman" w:eastAsia="Times New Roman" w:hAnsi="Times New Roman" w:cs="Times New Roman"/>
                <w:color w:val="7A7A7A"/>
                <w:sz w:val="24"/>
                <w:szCs w:val="24"/>
                <w:lang w:eastAsia="nl-NL"/>
              </w:rPr>
            </w:pPr>
            <w:r w:rsidRPr="00580F11">
              <w:rPr>
                <w:rFonts w:ascii="Times New Roman" w:eastAsia="Times New Roman" w:hAnsi="Times New Roman" w:cs="Times New Roman"/>
                <w:color w:val="7A7A7A"/>
                <w:sz w:val="24"/>
                <w:szCs w:val="24"/>
                <w:lang w:eastAsia="nl-NL"/>
              </w:rPr>
              <w:t>De opmars van duurzame energie zorgt ervoor dat het elektriciteitsnetwerk vol begint te raken (congestie). Hierdoor wordt duurzame energie soms noodgedwongen weggegooid. En dus zijn wind- en zonnepark ontwikkelaars, netwerkbedrijven (DSO’s) en industriële afnemers op zoek naar alternatieve manieren om deze uitdagingen het hoofd te bieden.</w:t>
            </w:r>
          </w:p>
          <w:p w14:paraId="4658C976" w14:textId="77777777" w:rsidR="00580F11" w:rsidRDefault="00580F11" w:rsidP="00580F11">
            <w:pPr>
              <w:shd w:val="clear" w:color="auto" w:fill="FFFFFF"/>
              <w:spacing w:line="320" w:lineRule="atLeast"/>
              <w:rPr>
                <w:rFonts w:ascii="Times New Roman" w:eastAsia="Times New Roman" w:hAnsi="Times New Roman" w:cs="Times New Roman"/>
                <w:color w:val="7A7A7A"/>
                <w:sz w:val="24"/>
                <w:szCs w:val="24"/>
                <w:lang w:eastAsia="nl-NL"/>
              </w:rPr>
            </w:pPr>
          </w:p>
          <w:p w14:paraId="520F23F9" w14:textId="12AC3CD0" w:rsidR="00580F11" w:rsidRDefault="00580F11" w:rsidP="00580F11">
            <w:pPr>
              <w:shd w:val="clear" w:color="auto" w:fill="FFFFFF"/>
              <w:spacing w:line="320" w:lineRule="atLeast"/>
              <w:rPr>
                <w:rFonts w:ascii="Times New Roman" w:eastAsia="Times New Roman" w:hAnsi="Times New Roman" w:cs="Times New Roman"/>
                <w:color w:val="7A7A7A"/>
                <w:sz w:val="24"/>
                <w:szCs w:val="24"/>
                <w:lang w:eastAsia="nl-NL"/>
              </w:rPr>
            </w:pPr>
            <w:r w:rsidRPr="00580F11">
              <w:rPr>
                <w:rFonts w:ascii="Times New Roman" w:eastAsia="Times New Roman" w:hAnsi="Times New Roman" w:cs="Times New Roman"/>
                <w:color w:val="7A7A7A"/>
                <w:sz w:val="24"/>
                <w:szCs w:val="24"/>
                <w:lang w:eastAsia="nl-NL"/>
              </w:rPr>
              <w:t xml:space="preserve">SemperPower heeft als missie de energietransitie te versnellen. Wij doen dit door </w:t>
            </w:r>
            <w:r w:rsidRPr="00A4198D">
              <w:rPr>
                <w:rFonts w:ascii="Times New Roman" w:eastAsia="Times New Roman" w:hAnsi="Times New Roman" w:cs="Times New Roman"/>
                <w:color w:val="7A7A7A"/>
                <w:sz w:val="24"/>
                <w:szCs w:val="24"/>
                <w:lang w:eastAsia="nl-NL"/>
              </w:rPr>
              <w:t>de toepassing van EOS, slimme</w:t>
            </w:r>
            <w:r w:rsidRPr="00580F11">
              <w:rPr>
                <w:rFonts w:ascii="Times New Roman" w:eastAsia="Times New Roman" w:hAnsi="Times New Roman" w:cs="Times New Roman"/>
                <w:color w:val="7A7A7A"/>
                <w:sz w:val="24"/>
                <w:szCs w:val="24"/>
                <w:lang w:eastAsia="nl-NL"/>
              </w:rPr>
              <w:t xml:space="preserve"> batterijen die duurzame energie opslaan op momenten van overvloed, en deze weer vrij laat op momenten dat de markt daar om vraagt.</w:t>
            </w:r>
            <w:r>
              <w:rPr>
                <w:rFonts w:ascii="Times New Roman" w:eastAsia="Times New Roman" w:hAnsi="Times New Roman" w:cs="Times New Roman"/>
                <w:color w:val="7A7A7A"/>
                <w:sz w:val="24"/>
                <w:szCs w:val="24"/>
                <w:lang w:eastAsia="nl-NL"/>
              </w:rPr>
              <w:t xml:space="preserve"> </w:t>
            </w:r>
            <w:r w:rsidRPr="00580F11">
              <w:rPr>
                <w:rFonts w:ascii="Times New Roman" w:eastAsia="Times New Roman" w:hAnsi="Times New Roman" w:cs="Times New Roman"/>
                <w:color w:val="7A7A7A"/>
                <w:sz w:val="24"/>
                <w:szCs w:val="24"/>
                <w:lang w:eastAsia="nl-NL"/>
              </w:rPr>
              <w:t>Het batterijsysteem wordt gebouwd door leverings- en installatiepartner Rolls-Royce in de energy-hub van North Sea Port in Vlissingen-Oost, met een directe aansluiting op het Stedin-netwerk.</w:t>
            </w:r>
          </w:p>
          <w:p w14:paraId="3070F9BE" w14:textId="77777777" w:rsidR="00580F11" w:rsidRPr="00580F11" w:rsidRDefault="00580F11" w:rsidP="00580F11">
            <w:pPr>
              <w:shd w:val="clear" w:color="auto" w:fill="FFFFFF"/>
              <w:spacing w:line="320" w:lineRule="atLeast"/>
              <w:rPr>
                <w:rFonts w:ascii="Times New Roman" w:eastAsia="Times New Roman" w:hAnsi="Times New Roman" w:cs="Times New Roman"/>
                <w:color w:val="7A7A7A"/>
                <w:sz w:val="24"/>
                <w:szCs w:val="24"/>
                <w:lang w:eastAsia="nl-NL"/>
              </w:rPr>
            </w:pPr>
          </w:p>
          <w:p w14:paraId="29E3D9A8" w14:textId="77777777" w:rsidR="00580F11" w:rsidRPr="00580F11" w:rsidRDefault="00580F11" w:rsidP="00580F11">
            <w:pPr>
              <w:shd w:val="clear" w:color="auto" w:fill="FFFFFF"/>
              <w:spacing w:line="320" w:lineRule="atLeast"/>
              <w:rPr>
                <w:rFonts w:ascii="Times New Roman" w:eastAsia="Times New Roman" w:hAnsi="Times New Roman" w:cs="Times New Roman"/>
                <w:color w:val="7A7A7A"/>
                <w:sz w:val="24"/>
                <w:szCs w:val="24"/>
                <w:lang w:eastAsia="nl-NL"/>
              </w:rPr>
            </w:pPr>
            <w:r w:rsidRPr="00580F11">
              <w:rPr>
                <w:rFonts w:ascii="Times New Roman" w:eastAsia="Times New Roman" w:hAnsi="Times New Roman" w:cs="Times New Roman"/>
                <w:color w:val="7A7A7A"/>
                <w:sz w:val="24"/>
                <w:szCs w:val="24"/>
                <w:lang w:eastAsia="nl-NL"/>
              </w:rPr>
              <w:t>De enorme batterij zal de integratie van duurzaam geproduceerde energie op het Nederlandse net bevorderen. Project Castor wordt mede mogelijk gemaakt door Triodos Bank en het Nationaal Groenfonds als financieringspartners.</w:t>
            </w:r>
          </w:p>
          <w:p w14:paraId="2521BF79" w14:textId="77777777" w:rsidR="00580F11" w:rsidRPr="00580F11" w:rsidRDefault="00580F11" w:rsidP="00580F11">
            <w:pPr>
              <w:shd w:val="clear" w:color="auto" w:fill="FFFFFF"/>
              <w:spacing w:line="320" w:lineRule="atLeast"/>
              <w:rPr>
                <w:rFonts w:ascii="Times New Roman" w:eastAsia="Times New Roman" w:hAnsi="Times New Roman" w:cs="Times New Roman"/>
                <w:color w:val="7A7A7A"/>
                <w:sz w:val="24"/>
                <w:szCs w:val="24"/>
                <w:lang w:eastAsia="nl-NL"/>
              </w:rPr>
            </w:pPr>
            <w:r w:rsidRPr="00580F11">
              <w:rPr>
                <w:rFonts w:ascii="Times New Roman" w:eastAsia="Times New Roman" w:hAnsi="Times New Roman" w:cs="Times New Roman"/>
                <w:color w:val="7A7A7A"/>
                <w:sz w:val="24"/>
                <w:szCs w:val="24"/>
                <w:lang w:eastAsia="nl-NL"/>
              </w:rPr>
              <w:t>Ceo Dennis Schiricke van SemperPower noemt de bouw een “belangrijke mijlpaal” in dit project. “Met dit project onderstreept SemperPower haar ontwikkelingscapaciteiten, en spelen we samen met onze project partners een belangrijke rol om de energietransitie te versnellen.”</w:t>
            </w:r>
          </w:p>
          <w:p w14:paraId="225EACFD" w14:textId="54F1DD61" w:rsidR="00667FF8" w:rsidRPr="007A2FFA" w:rsidRDefault="00667FF8" w:rsidP="0047292F">
            <w:pPr>
              <w:shd w:val="clear" w:color="auto" w:fill="FFFFFF"/>
              <w:spacing w:line="360" w:lineRule="auto"/>
              <w:rPr>
                <w:spacing w:val="12"/>
                <w:sz w:val="27"/>
                <w:szCs w:val="27"/>
                <w:shd w:val="clear" w:color="auto" w:fill="FFFFFF"/>
              </w:rPr>
            </w:pPr>
          </w:p>
        </w:tc>
      </w:tr>
      <w:bookmarkEnd w:id="2"/>
    </w:tbl>
    <w:p w14:paraId="14B731E3" w14:textId="7E6755FF" w:rsidR="00DB2C41" w:rsidRDefault="00DB2C41" w:rsidP="000201CD">
      <w:pPr>
        <w:spacing w:after="0" w:line="360" w:lineRule="auto"/>
        <w:ind w:left="708" w:hanging="708"/>
        <w:rPr>
          <w:rFonts w:ascii="Arial" w:eastAsia="Times New Roman" w:hAnsi="Arial" w:cs="Arial"/>
          <w:bCs/>
          <w:iCs/>
          <w:color w:val="000000"/>
          <w:kern w:val="36"/>
          <w:lang w:eastAsia="nl-NL"/>
        </w:rPr>
      </w:pPr>
    </w:p>
    <w:p w14:paraId="4193A7A4" w14:textId="325AE24C" w:rsidR="004A393D" w:rsidRDefault="00A4198D"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Er wordt gesproken over duurzame energie en over duurzaamheid.</w:t>
      </w:r>
    </w:p>
    <w:p w14:paraId="60DB7C7D" w14:textId="12552664" w:rsidR="00A4198D" w:rsidRPr="008F25AA" w:rsidRDefault="00A4198D"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Leg uit welke duurzame energiebronnen meestal gebruikt worden om er duurzame energie mee op te wekken.</w:t>
      </w:r>
    </w:p>
    <w:p w14:paraId="76664410" w14:textId="5E0F3574" w:rsidR="00F46148" w:rsidRDefault="00A4198D"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Welke energieomzetting vindt er en in elk van de genoemde energiebronnen plaats?</w:t>
      </w:r>
    </w:p>
    <w:p w14:paraId="4DE29C61" w14:textId="08827B56" w:rsidR="00A4198D" w:rsidRDefault="00A4198D" w:rsidP="007C6CC8">
      <w:pPr>
        <w:spacing w:after="0" w:line="360" w:lineRule="auto"/>
        <w:rPr>
          <w:rFonts w:ascii="Arial" w:eastAsia="Times New Roman" w:hAnsi="Arial" w:cs="Arial"/>
          <w:bCs/>
          <w:iCs/>
          <w:color w:val="000000"/>
          <w:kern w:val="36"/>
          <w:lang w:eastAsia="nl-NL"/>
        </w:rPr>
      </w:pPr>
    </w:p>
    <w:p w14:paraId="10C23DB4" w14:textId="2386B525" w:rsidR="00A4198D" w:rsidRDefault="008C2528"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Energie kan opgeslagen worden in accu’s. </w:t>
      </w:r>
    </w:p>
    <w:p w14:paraId="01E01726" w14:textId="604D1571" w:rsidR="008C2528" w:rsidRDefault="008C2528"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Welke energieomzetting vindt plaats bij de energieopslag in accu’s?</w:t>
      </w:r>
    </w:p>
    <w:p w14:paraId="083C7ECC" w14:textId="3AE4D62D" w:rsidR="008C2528" w:rsidRDefault="008C2528" w:rsidP="008C2528">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Leg uit op welk deel van de dag er energie opgeslagen zal worden in accu’s en op welk deel van de dag zal er juist energie vanuit de accu’s geleverd worden.</w:t>
      </w:r>
    </w:p>
    <w:p w14:paraId="77F95E93" w14:textId="345A40FD" w:rsidR="008C2528" w:rsidRDefault="008C2528" w:rsidP="007C6CC8">
      <w:pPr>
        <w:spacing w:after="0" w:line="360" w:lineRule="auto"/>
        <w:rPr>
          <w:rFonts w:ascii="Arial" w:eastAsia="Times New Roman" w:hAnsi="Arial" w:cs="Arial"/>
          <w:bCs/>
          <w:iCs/>
          <w:color w:val="000000"/>
          <w:kern w:val="36"/>
          <w:lang w:eastAsia="nl-NL"/>
        </w:rPr>
      </w:pPr>
    </w:p>
    <w:p w14:paraId="057C0900" w14:textId="0A913E08" w:rsidR="008C2528" w:rsidRDefault="008C2528"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Het eerste batterijproject heeft een vermogen van 9,3 MW en een capaciteit van 9,9 MWh. Het tweede project een vermogen van 30 MW en een capaciteit van 63 MWh.</w:t>
      </w:r>
    </w:p>
    <w:p w14:paraId="10247EAF" w14:textId="77777777" w:rsidR="003032A9" w:rsidRPr="00986CD7" w:rsidRDefault="003032A9" w:rsidP="003032A9">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 xml:space="preserve">Bereken hoeveel uur de batterij van het eerste project het maximale vermogen kan leveren. Gebruik de formule </w:t>
      </w:r>
      <w:bookmarkStart w:id="3" w:name="_Hlk119915316"/>
      <w:r w:rsidRPr="003032A9">
        <w:rPr>
          <w:rFonts w:ascii="Arial" w:eastAsia="Times New Roman" w:hAnsi="Arial" w:cs="Arial"/>
          <w:bCs/>
          <w:i/>
          <w:color w:val="000000"/>
          <w:kern w:val="36"/>
          <w:lang w:eastAsia="nl-NL"/>
        </w:rPr>
        <w:t>E = P × t</w:t>
      </w:r>
      <w:bookmarkEnd w:id="3"/>
      <w:r w:rsidRPr="003032A9">
        <w:rPr>
          <w:rFonts w:ascii="Arial" w:eastAsia="Times New Roman" w:hAnsi="Arial" w:cs="Arial"/>
          <w:bCs/>
          <w:i/>
          <w:color w:val="000000"/>
          <w:kern w:val="36"/>
          <w:lang w:eastAsia="nl-NL"/>
        </w:rPr>
        <w:t>.</w:t>
      </w:r>
    </w:p>
    <w:p w14:paraId="17CE7736" w14:textId="38129387" w:rsidR="003032A9" w:rsidRDefault="003032A9" w:rsidP="003032A9">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Bereken ook hoeveel uur de batterij van het tweede project het maximale vermogen kan leveren.</w:t>
      </w:r>
    </w:p>
    <w:p w14:paraId="3BB27D15" w14:textId="62BF80D8" w:rsidR="003032A9" w:rsidRDefault="003032A9" w:rsidP="007C6CC8">
      <w:pPr>
        <w:spacing w:after="0" w:line="360" w:lineRule="auto"/>
        <w:rPr>
          <w:rFonts w:ascii="Arial" w:eastAsia="Times New Roman" w:hAnsi="Arial" w:cs="Arial"/>
          <w:bCs/>
          <w:iCs/>
          <w:color w:val="000000"/>
          <w:kern w:val="36"/>
          <w:lang w:eastAsia="nl-NL"/>
        </w:rPr>
      </w:pPr>
    </w:p>
    <w:p w14:paraId="67BED11B" w14:textId="6903765A" w:rsidR="003032A9" w:rsidRDefault="003032A9"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Een andere manier van energieopslag gaat via vorming en opslag van waterstof. De elektriciteit die opgewekt wordt, wordt gebruikt om water te ontleden.</w:t>
      </w:r>
    </w:p>
    <w:p w14:paraId="526873AE" w14:textId="44E05521" w:rsidR="003032A9" w:rsidRDefault="003032A9"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Geef de reactie van de vorming van waterstof in een vergelijking weer.</w:t>
      </w:r>
    </w:p>
    <w:p w14:paraId="6D2EA52F" w14:textId="787B247F" w:rsidR="003032A9" w:rsidRDefault="003032A9"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Leg uit welk type ontledingsreactie hierbij optreedt.</w:t>
      </w:r>
    </w:p>
    <w:p w14:paraId="27341A8B" w14:textId="14EB0A76" w:rsidR="003032A9" w:rsidRDefault="003032A9" w:rsidP="007C6CC8">
      <w:pPr>
        <w:spacing w:after="0" w:line="360" w:lineRule="auto"/>
        <w:rPr>
          <w:rFonts w:ascii="Arial" w:eastAsia="Times New Roman" w:hAnsi="Arial" w:cs="Arial"/>
          <w:bCs/>
          <w:iCs/>
          <w:color w:val="000000"/>
          <w:kern w:val="36"/>
          <w:lang w:eastAsia="nl-NL"/>
        </w:rPr>
      </w:pPr>
    </w:p>
    <w:p w14:paraId="17FCFAAE" w14:textId="66DCA993" w:rsidR="003032A9" w:rsidRDefault="003032A9"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waterstof kan bij onvoldoende aanvoer van elektriciteit in een brandstofcel omgezet worden in elektriciteit.</w:t>
      </w:r>
    </w:p>
    <w:p w14:paraId="3A625FA5" w14:textId="061A1D4B" w:rsidR="003032A9" w:rsidRDefault="003032A9" w:rsidP="00F72880">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Pr>
          <w:rFonts w:ascii="Arial" w:eastAsia="Times New Roman" w:hAnsi="Arial" w:cs="Arial"/>
          <w:bCs/>
          <w:iCs/>
          <w:color w:val="000000"/>
          <w:kern w:val="36"/>
          <w:lang w:eastAsia="nl-NL"/>
        </w:rPr>
        <w:tab/>
        <w:t>Geef het proces van windmolen op zee tot gebruik van opgeslagen energie in ee</w:t>
      </w:r>
      <w:r w:rsidR="00F72880">
        <w:rPr>
          <w:rFonts w:ascii="Arial" w:eastAsia="Times New Roman" w:hAnsi="Arial" w:cs="Arial"/>
          <w:bCs/>
          <w:iCs/>
          <w:color w:val="000000"/>
          <w:kern w:val="36"/>
          <w:lang w:eastAsia="nl-NL"/>
        </w:rPr>
        <w:t>n blokschema weer.</w:t>
      </w:r>
    </w:p>
    <w:p w14:paraId="32E27574" w14:textId="34C0A740" w:rsidR="00F72880" w:rsidRDefault="00F72880" w:rsidP="00F72880">
      <w:pPr>
        <w:spacing w:after="0" w:line="360" w:lineRule="auto"/>
        <w:ind w:left="708" w:hanging="708"/>
        <w:rPr>
          <w:rFonts w:ascii="Arial" w:eastAsia="Times New Roman" w:hAnsi="Arial" w:cs="Arial"/>
          <w:bCs/>
          <w:iCs/>
          <w:color w:val="000000"/>
          <w:kern w:val="36"/>
          <w:lang w:eastAsia="nl-NL"/>
        </w:rPr>
      </w:pPr>
    </w:p>
    <w:p w14:paraId="7348FEF9" w14:textId="77777777" w:rsidR="00F72880" w:rsidRDefault="00F72880"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Er zijn twee processen van energieopslag besproken, namelijk de opslag van energie in accu’s en de opslag van energie in de vorming van waterstof. </w:t>
      </w:r>
    </w:p>
    <w:p w14:paraId="111AAF2F" w14:textId="7A4BF891" w:rsidR="00F72880" w:rsidRDefault="00F72880"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Pr>
          <w:rFonts w:ascii="Arial" w:eastAsia="Times New Roman" w:hAnsi="Arial" w:cs="Arial"/>
          <w:bCs/>
          <w:iCs/>
          <w:color w:val="000000"/>
          <w:kern w:val="36"/>
          <w:lang w:eastAsia="nl-NL"/>
        </w:rPr>
        <w:tab/>
        <w:t>Beargumenteer welke van de genoemde processen je voorkeur heeft.</w:t>
      </w:r>
    </w:p>
    <w:p w14:paraId="3BA17FB6" w14:textId="57BA6667" w:rsidR="003032A9" w:rsidRDefault="00774A5A"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w:t>
      </w:r>
    </w:p>
    <w:p w14:paraId="52EDCEC8" w14:textId="0822B7C9" w:rsidR="00A46CA8" w:rsidRDefault="00A46CA8">
      <w:pPr>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br w:type="page"/>
      </w:r>
    </w:p>
    <w:p w14:paraId="64492D75" w14:textId="77777777" w:rsidR="00A45866" w:rsidRPr="00A45866" w:rsidRDefault="00A45866" w:rsidP="00A45866">
      <w:pPr>
        <w:spacing w:after="0" w:line="360" w:lineRule="auto"/>
        <w:rPr>
          <w:rFonts w:ascii="Arial" w:eastAsia="Times New Roman" w:hAnsi="Arial" w:cs="Arial"/>
          <w:i/>
          <w:color w:val="000000"/>
          <w:kern w:val="36"/>
          <w:lang w:eastAsia="nl-NL"/>
        </w:rPr>
      </w:pPr>
      <w:r w:rsidRPr="00A45866">
        <w:rPr>
          <w:rFonts w:ascii="Arial" w:eastAsia="Times New Roman" w:hAnsi="Arial" w:cs="Arial"/>
          <w:i/>
          <w:color w:val="000000"/>
          <w:kern w:val="36"/>
          <w:lang w:eastAsia="nl-NL"/>
        </w:rPr>
        <w:lastRenderedPageBreak/>
        <w:t>Bouw grootste energie-opslagsysteem in Nederland van start</w:t>
      </w:r>
    </w:p>
    <w:p w14:paraId="36F1476D" w14:textId="43904C6F" w:rsidR="00A46CA8" w:rsidRDefault="00A46CA8"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Meestal met windmolens en met zonnepanelen.</w:t>
      </w:r>
    </w:p>
    <w:p w14:paraId="1DC4FD24" w14:textId="2D480817" w:rsidR="00A46CA8" w:rsidRDefault="00A46CA8" w:rsidP="00A46CA8">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Windmolen: wind wordt omgezet in bewegingsenergie en bewegingsenergie in elektrische energie.</w:t>
      </w:r>
      <w:r w:rsidR="00A45866">
        <w:rPr>
          <w:rFonts w:ascii="Arial" w:eastAsia="Times New Roman" w:hAnsi="Arial" w:cs="Arial"/>
          <w:bCs/>
          <w:iCs/>
          <w:color w:val="000000"/>
          <w:kern w:val="36"/>
          <w:lang w:eastAsia="nl-NL"/>
        </w:rPr>
        <w:t xml:space="preserve"> Zonnepaneel: licht wordt omgezet in elektrische energie.</w:t>
      </w:r>
    </w:p>
    <w:p w14:paraId="190BC9F3" w14:textId="568ED425" w:rsidR="00A46CA8" w:rsidRDefault="00A46CA8" w:rsidP="00A46CA8">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Elektrische energie wordt omgezet in chemische energie.</w:t>
      </w:r>
    </w:p>
    <w:p w14:paraId="406D6097" w14:textId="39DE88D9" w:rsidR="00A46CA8" w:rsidRDefault="00A46CA8" w:rsidP="00A46CA8">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Overdag is er meestal voldoende (zon)licht en voldoende wind en wordt er vanuit de vele zonnepanelen meer dan voldoende elektrische energie opgewekt. Dan zal de overmaat aan elektrische energie gebruikt worden om de accu’s op te laden. ’s Avonds en ’s nachts wordt er door windmolens en zonnepanelen onvoldoende energie geleverd en zal een beroep gedaan worden op de opgeslagen energie.</w:t>
      </w:r>
    </w:p>
    <w:p w14:paraId="12E5BB15" w14:textId="299F906B" w:rsidR="00A46CA8" w:rsidRDefault="00A46CA8" w:rsidP="00A46CA8">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r>
      <w:r w:rsidRPr="003032A9">
        <w:rPr>
          <w:rFonts w:ascii="Arial" w:eastAsia="Times New Roman" w:hAnsi="Arial" w:cs="Arial"/>
          <w:bCs/>
          <w:i/>
          <w:color w:val="000000"/>
          <w:kern w:val="36"/>
          <w:lang w:eastAsia="nl-NL"/>
        </w:rPr>
        <w:t>E = P × t</w:t>
      </w:r>
      <w:r w:rsidR="00774A5A">
        <w:rPr>
          <w:rFonts w:ascii="Arial" w:eastAsia="Times New Roman" w:hAnsi="Arial" w:cs="Arial"/>
          <w:bCs/>
          <w:i/>
          <w:color w:val="000000"/>
          <w:kern w:val="36"/>
          <w:lang w:eastAsia="nl-NL"/>
        </w:rPr>
        <w:t xml:space="preserve">, </w:t>
      </w:r>
      <w:r w:rsidR="00774A5A">
        <w:rPr>
          <w:rFonts w:ascii="Arial" w:eastAsia="Times New Roman" w:hAnsi="Arial" w:cs="Arial"/>
          <w:bCs/>
          <w:iCs/>
          <w:color w:val="000000"/>
          <w:kern w:val="36"/>
          <w:lang w:eastAsia="nl-NL"/>
        </w:rPr>
        <w:t>dus 9,9 = 9,3 ×</w:t>
      </w:r>
      <w:r w:rsidR="00774A5A" w:rsidRPr="00774A5A">
        <w:rPr>
          <w:rFonts w:ascii="Arial" w:eastAsia="Times New Roman" w:hAnsi="Arial" w:cs="Arial"/>
          <w:bCs/>
          <w:i/>
          <w:color w:val="000000"/>
          <w:kern w:val="36"/>
          <w:lang w:eastAsia="nl-NL"/>
        </w:rPr>
        <w:t xml:space="preserve"> t</w:t>
      </w:r>
      <w:r w:rsidR="00774A5A">
        <w:rPr>
          <w:rFonts w:ascii="Arial" w:eastAsia="Times New Roman" w:hAnsi="Arial" w:cs="Arial"/>
          <w:bCs/>
          <w:iCs/>
          <w:color w:val="000000"/>
          <w:kern w:val="36"/>
          <w:lang w:eastAsia="nl-NL"/>
        </w:rPr>
        <w:t xml:space="preserve">, ofwel </w:t>
      </w:r>
      <w:r w:rsidR="00774A5A">
        <w:rPr>
          <w:rFonts w:ascii="Arial" w:eastAsia="Times New Roman" w:hAnsi="Arial" w:cs="Arial"/>
          <w:bCs/>
          <w:i/>
          <w:color w:val="000000"/>
          <w:kern w:val="36"/>
          <w:lang w:eastAsia="nl-NL"/>
        </w:rPr>
        <w:t>t</w:t>
      </w:r>
      <w:r w:rsidR="00774A5A">
        <w:rPr>
          <w:rFonts w:ascii="Arial" w:eastAsia="Times New Roman" w:hAnsi="Arial" w:cs="Arial"/>
          <w:bCs/>
          <w:iCs/>
          <w:color w:val="000000"/>
          <w:kern w:val="36"/>
          <w:lang w:eastAsia="nl-NL"/>
        </w:rPr>
        <w:t xml:space="preserve"> = 9,9 / 9,3 = 1,1 uur.</w:t>
      </w:r>
    </w:p>
    <w:p w14:paraId="3441C44F" w14:textId="69741D94" w:rsidR="00774A5A" w:rsidRDefault="00774A5A" w:rsidP="00A46CA8">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r>
      <w:r w:rsidRPr="003032A9">
        <w:rPr>
          <w:rFonts w:ascii="Arial" w:eastAsia="Times New Roman" w:hAnsi="Arial" w:cs="Arial"/>
          <w:bCs/>
          <w:i/>
          <w:color w:val="000000"/>
          <w:kern w:val="36"/>
          <w:lang w:eastAsia="nl-NL"/>
        </w:rPr>
        <w:t>E = P × t</w:t>
      </w:r>
      <w:r>
        <w:rPr>
          <w:rFonts w:ascii="Arial" w:eastAsia="Times New Roman" w:hAnsi="Arial" w:cs="Arial"/>
          <w:bCs/>
          <w:iCs/>
          <w:color w:val="000000"/>
          <w:kern w:val="36"/>
          <w:lang w:eastAsia="nl-NL"/>
        </w:rPr>
        <w:t xml:space="preserve">, dus 63 = 30 × </w:t>
      </w:r>
      <w:r>
        <w:rPr>
          <w:rFonts w:ascii="Arial" w:eastAsia="Times New Roman" w:hAnsi="Arial" w:cs="Arial"/>
          <w:bCs/>
          <w:i/>
          <w:color w:val="000000"/>
          <w:kern w:val="36"/>
          <w:lang w:eastAsia="nl-NL"/>
        </w:rPr>
        <w:t>t</w:t>
      </w:r>
      <w:r>
        <w:rPr>
          <w:rFonts w:ascii="Arial" w:eastAsia="Times New Roman" w:hAnsi="Arial" w:cs="Arial"/>
          <w:bCs/>
          <w:iCs/>
          <w:color w:val="000000"/>
          <w:kern w:val="36"/>
          <w:lang w:eastAsia="nl-NL"/>
        </w:rPr>
        <w:t xml:space="preserve">, ofwel </w:t>
      </w:r>
      <w:r>
        <w:rPr>
          <w:rFonts w:ascii="Arial" w:eastAsia="Times New Roman" w:hAnsi="Arial" w:cs="Arial"/>
          <w:bCs/>
          <w:i/>
          <w:color w:val="000000"/>
          <w:kern w:val="36"/>
          <w:lang w:eastAsia="nl-NL"/>
        </w:rPr>
        <w:t>t</w:t>
      </w:r>
      <w:r>
        <w:rPr>
          <w:rFonts w:ascii="Arial" w:eastAsia="Times New Roman" w:hAnsi="Arial" w:cs="Arial"/>
          <w:bCs/>
          <w:iCs/>
          <w:color w:val="000000"/>
          <w:kern w:val="36"/>
          <w:lang w:eastAsia="nl-NL"/>
        </w:rPr>
        <w:t xml:space="preserve"> = 63 / 30 = 2,1 uur.</w:t>
      </w:r>
    </w:p>
    <w:p w14:paraId="4B755E81" w14:textId="12A39A12" w:rsidR="00774A5A" w:rsidRDefault="00774A5A" w:rsidP="00A46CA8">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2 H</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xml:space="preserve">O </w:t>
      </w:r>
      <w:r>
        <w:rPr>
          <w:rFonts w:ascii="Arial" w:eastAsia="Times New Roman" w:hAnsi="Arial" w:cs="Arial"/>
          <w:bCs/>
          <w:iCs/>
          <w:color w:val="000000"/>
          <w:kern w:val="36"/>
          <w:lang w:eastAsia="nl-NL"/>
        </w:rPr>
        <w:sym w:font="Symbol" w:char="F0AE"/>
      </w:r>
      <w:r>
        <w:rPr>
          <w:rFonts w:ascii="Arial" w:eastAsia="Times New Roman" w:hAnsi="Arial" w:cs="Arial"/>
          <w:bCs/>
          <w:iCs/>
          <w:color w:val="000000"/>
          <w:kern w:val="36"/>
          <w:lang w:eastAsia="nl-NL"/>
        </w:rPr>
        <w:t xml:space="preserve"> 2 H</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xml:space="preserve"> + O</w:t>
      </w:r>
      <w:r>
        <w:rPr>
          <w:rFonts w:ascii="Arial" w:eastAsia="Times New Roman" w:hAnsi="Arial" w:cs="Arial"/>
          <w:bCs/>
          <w:iCs/>
          <w:color w:val="000000"/>
          <w:kern w:val="36"/>
          <w:vertAlign w:val="subscript"/>
          <w:lang w:eastAsia="nl-NL"/>
        </w:rPr>
        <w:t>2</w:t>
      </w:r>
    </w:p>
    <w:p w14:paraId="295A5B77" w14:textId="6B43C05A" w:rsidR="00774A5A" w:rsidRDefault="00774A5A" w:rsidP="00A46CA8">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Ontleding door middel van elektrische energie, dus een elektrolyse.</w:t>
      </w:r>
    </w:p>
    <w:p w14:paraId="2137284B" w14:textId="126CF456" w:rsidR="00774A5A" w:rsidRDefault="00774A5A" w:rsidP="00A46CA8">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Pr>
          <w:rFonts w:ascii="Arial" w:eastAsia="Times New Roman" w:hAnsi="Arial" w:cs="Arial"/>
          <w:bCs/>
          <w:iCs/>
          <w:color w:val="000000"/>
          <w:kern w:val="36"/>
          <w:lang w:eastAsia="nl-NL"/>
        </w:rPr>
        <w:tab/>
      </w:r>
    </w:p>
    <w:p w14:paraId="78E635FF" w14:textId="63C4CA24" w:rsidR="00774A5A" w:rsidRDefault="00401034" w:rsidP="00A46CA8">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noProof/>
          <w:color w:val="000000"/>
          <w:kern w:val="36"/>
          <w:lang w:eastAsia="nl-NL"/>
        </w:rPr>
        <w:drawing>
          <wp:inline distT="0" distB="0" distL="0" distR="0" wp14:anchorId="0F8BC14A" wp14:editId="70174FDB">
            <wp:extent cx="5759450" cy="1087120"/>
            <wp:effectExtent l="0" t="0" r="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pic:cNvPicPr/>
                  </pic:nvPicPr>
                  <pic:blipFill>
                    <a:blip r:embed="rId7" cstate="print">
                      <a:extLst>
                        <a:ext uri="{28A0092B-C50C-407E-A947-70E740481C1C}">
                          <a14:useLocalDpi xmlns:a14="http://schemas.microsoft.com/office/drawing/2010/main" val="0"/>
                        </a:ext>
                      </a:extLst>
                    </a:blip>
                    <a:stretch>
                      <a:fillRect/>
                    </a:stretch>
                  </pic:blipFill>
                  <pic:spPr>
                    <a:xfrm>
                      <a:off x="0" y="0"/>
                      <a:ext cx="5759450" cy="1087120"/>
                    </a:xfrm>
                    <a:prstGeom prst="rect">
                      <a:avLst/>
                    </a:prstGeom>
                  </pic:spPr>
                </pic:pic>
              </a:graphicData>
            </a:graphic>
          </wp:inline>
        </w:drawing>
      </w:r>
    </w:p>
    <w:p w14:paraId="359BB0B6" w14:textId="5D182F9A" w:rsidR="00774A5A" w:rsidRDefault="00774A5A" w:rsidP="00A46CA8">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Pr>
          <w:rFonts w:ascii="Arial" w:eastAsia="Times New Roman" w:hAnsi="Arial" w:cs="Arial"/>
          <w:bCs/>
          <w:iCs/>
          <w:color w:val="000000"/>
          <w:kern w:val="36"/>
          <w:lang w:eastAsia="nl-NL"/>
        </w:rPr>
        <w:tab/>
        <w:t>Beargumenteerde mening van de leerling.</w:t>
      </w:r>
    </w:p>
    <w:p w14:paraId="03E71924" w14:textId="05D2AE65" w:rsidR="00774A5A" w:rsidRPr="00774A5A" w:rsidRDefault="00774A5A" w:rsidP="00A46CA8">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ab/>
        <w:t>Bijvoorbeeld: vorming van waterstof heeft mijn voorkeur want je kunt het makkelijk verplaatsen via pijpleidingen. Je kunt waterstof verbranden in een automotor of in een brandstofcel.</w:t>
      </w:r>
    </w:p>
    <w:p w14:paraId="7396EEB1" w14:textId="543E2482" w:rsidR="00A46CA8" w:rsidRDefault="0058137B">
      <w:pPr>
        <w:rPr>
          <w:rFonts w:ascii="Arial" w:eastAsia="Times New Roman" w:hAnsi="Arial" w:cs="Arial"/>
          <w:b/>
          <w:color w:val="000000"/>
          <w:kern w:val="36"/>
          <w:u w:val="single"/>
          <w:lang w:eastAsia="nl-NL"/>
        </w:rPr>
      </w:pPr>
      <w:bookmarkStart w:id="4" w:name="_Hlk25842450"/>
      <w:r>
        <w:rPr>
          <w:rFonts w:ascii="Arial" w:eastAsia="Times New Roman" w:hAnsi="Arial" w:cs="Arial"/>
          <w:b/>
          <w:color w:val="000000"/>
          <w:kern w:val="36"/>
          <w:u w:val="single"/>
          <w:lang w:eastAsia="nl-NL"/>
        </w:rPr>
        <w:br w:type="page"/>
      </w:r>
    </w:p>
    <w:p w14:paraId="028CA399" w14:textId="6F75CA16"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Taxonomie van Bloom en leerdoelen uit methode</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Bloom</w:t>
            </w:r>
          </w:p>
        </w:tc>
        <w:tc>
          <w:tcPr>
            <w:tcW w:w="1418" w:type="dxa"/>
          </w:tcPr>
          <w:p w14:paraId="3211533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Hoofdstuk</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5" w:name="_Hlk15050813"/>
            <w:r>
              <w:rPr>
                <w:rFonts w:ascii="Arial" w:eastAsia="Times New Roman" w:hAnsi="Arial" w:cs="Arial"/>
                <w:bCs/>
                <w:color w:val="000000"/>
                <w:kern w:val="36"/>
                <w:lang w:eastAsia="nl-NL"/>
              </w:rPr>
              <w:t>1</w:t>
            </w:r>
          </w:p>
        </w:tc>
        <w:tc>
          <w:tcPr>
            <w:tcW w:w="901" w:type="dxa"/>
          </w:tcPr>
          <w:p w14:paraId="48E17A13" w14:textId="2A0F98D3" w:rsidR="00914F0F" w:rsidRDefault="00794E3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0CF4AC9" w14:textId="7E75E85B" w:rsidR="00452AE5" w:rsidRDefault="00AD769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 H5</w:t>
            </w:r>
          </w:p>
          <w:p w14:paraId="7972498E" w14:textId="63764304"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sidR="00C06E0F">
              <w:rPr>
                <w:rFonts w:ascii="Arial" w:eastAsia="Times New Roman" w:hAnsi="Arial" w:cs="Arial"/>
                <w:bCs/>
                <w:color w:val="000000"/>
                <w:kern w:val="36"/>
                <w:lang w:eastAsia="nl-NL"/>
              </w:rPr>
              <w:t xml:space="preserve"> H</w:t>
            </w:r>
            <w:r w:rsidR="00C16D56">
              <w:rPr>
                <w:rFonts w:ascii="Arial" w:eastAsia="Times New Roman" w:hAnsi="Arial" w:cs="Arial"/>
                <w:bCs/>
                <w:color w:val="000000"/>
                <w:kern w:val="36"/>
                <w:lang w:eastAsia="nl-NL"/>
              </w:rPr>
              <w:t>3</w:t>
            </w:r>
          </w:p>
        </w:tc>
        <w:tc>
          <w:tcPr>
            <w:tcW w:w="5913" w:type="dxa"/>
          </w:tcPr>
          <w:p w14:paraId="307CCD3D" w14:textId="4F615069"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AD769F">
              <w:rPr>
                <w:rFonts w:ascii="Arial" w:eastAsia="Times New Roman" w:hAnsi="Arial" w:cs="Arial"/>
                <w:bCs/>
                <w:color w:val="000000"/>
                <w:kern w:val="36"/>
                <w:lang w:eastAsia="nl-NL"/>
              </w:rPr>
              <w:t>uitleggen wat duurzaamheid betekent.</w:t>
            </w:r>
          </w:p>
        </w:tc>
      </w:tr>
      <w:tr w:rsidR="005E4699" w14:paraId="53D21DAB" w14:textId="77777777" w:rsidTr="00E07156">
        <w:tc>
          <w:tcPr>
            <w:tcW w:w="828" w:type="dxa"/>
          </w:tcPr>
          <w:p w14:paraId="5D61D4B0" w14:textId="7618519C" w:rsidR="005E4699"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32D99D1D" w:rsidR="005E4699"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2331D97" w14:textId="5E9C4391" w:rsidR="00C06E0F" w:rsidRDefault="00AD769F" w:rsidP="00C06E0F">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 H5</w:t>
            </w:r>
          </w:p>
          <w:p w14:paraId="1B9C4CD3" w14:textId="1AB0CF81" w:rsidR="008074ED"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 H</w:t>
            </w:r>
            <w:r w:rsidR="00C16D56">
              <w:rPr>
                <w:rFonts w:ascii="Arial" w:eastAsia="Times New Roman" w:hAnsi="Arial" w:cs="Arial"/>
                <w:bCs/>
                <w:color w:val="000000"/>
                <w:kern w:val="36"/>
                <w:lang w:eastAsia="nl-NL"/>
              </w:rPr>
              <w:t>3</w:t>
            </w:r>
          </w:p>
        </w:tc>
        <w:tc>
          <w:tcPr>
            <w:tcW w:w="5913" w:type="dxa"/>
          </w:tcPr>
          <w:p w14:paraId="563BEBCE" w14:textId="37DFD2FD"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DE7A54">
              <w:rPr>
                <w:rFonts w:ascii="Arial" w:eastAsia="Times New Roman" w:hAnsi="Arial" w:cs="Arial"/>
                <w:bCs/>
                <w:color w:val="000000"/>
                <w:kern w:val="36"/>
                <w:lang w:eastAsia="nl-NL"/>
              </w:rPr>
              <w:t xml:space="preserve">uitleggen </w:t>
            </w:r>
            <w:r w:rsidR="00AD769F">
              <w:rPr>
                <w:rFonts w:ascii="Arial" w:eastAsia="Times New Roman" w:hAnsi="Arial" w:cs="Arial"/>
                <w:bCs/>
                <w:color w:val="000000"/>
                <w:kern w:val="36"/>
                <w:lang w:eastAsia="nl-NL"/>
              </w:rPr>
              <w:t>welke energieomzettingen plaatsvinden.</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4981B34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5B59E7" w14:textId="5E45FFF8" w:rsidR="00264BA6" w:rsidRDefault="00AD769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 H5</w:t>
            </w:r>
          </w:p>
          <w:p w14:paraId="2CC38B75" w14:textId="5E3870EF" w:rsidR="00452AE5"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sidR="00C06E0F">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3</w:t>
            </w:r>
          </w:p>
        </w:tc>
        <w:tc>
          <w:tcPr>
            <w:tcW w:w="5913" w:type="dxa"/>
          </w:tcPr>
          <w:p w14:paraId="64C9D4AE" w14:textId="41E79164"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AD769F">
              <w:rPr>
                <w:rFonts w:ascii="Arial" w:eastAsia="Times New Roman" w:hAnsi="Arial" w:cs="Arial"/>
                <w:bCs/>
                <w:color w:val="000000"/>
                <w:kern w:val="36"/>
                <w:lang w:eastAsia="nl-NL"/>
              </w:rPr>
              <w:t>uitleggen welke energieomzetting plaatsvindt.</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6" w:name="_Hlk43800823"/>
            <w:r>
              <w:rPr>
                <w:rFonts w:ascii="Arial" w:eastAsia="Times New Roman" w:hAnsi="Arial" w:cs="Arial"/>
                <w:bCs/>
                <w:color w:val="000000"/>
                <w:kern w:val="36"/>
                <w:lang w:eastAsia="nl-NL"/>
              </w:rPr>
              <w:t>4</w:t>
            </w:r>
          </w:p>
        </w:tc>
        <w:tc>
          <w:tcPr>
            <w:tcW w:w="901" w:type="dxa"/>
          </w:tcPr>
          <w:p w14:paraId="3452700D" w14:textId="7722D933" w:rsidR="00914F0F" w:rsidRDefault="00AD769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5459F435" w14:textId="4D1E03EC" w:rsidR="00B115EB" w:rsidRDefault="00AD769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 H5</w:t>
            </w:r>
          </w:p>
          <w:p w14:paraId="240C0849" w14:textId="65B7DE28" w:rsidR="008074ED"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sidR="00DF0088">
              <w:rPr>
                <w:rFonts w:ascii="Arial" w:eastAsia="Times New Roman" w:hAnsi="Arial" w:cs="Arial"/>
                <w:bCs/>
                <w:color w:val="000000"/>
                <w:kern w:val="36"/>
                <w:lang w:eastAsia="nl-NL"/>
              </w:rPr>
              <w:t xml:space="preserve"> H</w:t>
            </w:r>
            <w:r w:rsidR="00C16D56">
              <w:rPr>
                <w:rFonts w:ascii="Arial" w:eastAsia="Times New Roman" w:hAnsi="Arial" w:cs="Arial"/>
                <w:bCs/>
                <w:color w:val="000000"/>
                <w:kern w:val="36"/>
                <w:lang w:eastAsia="nl-NL"/>
              </w:rPr>
              <w:t>3</w:t>
            </w:r>
          </w:p>
        </w:tc>
        <w:tc>
          <w:tcPr>
            <w:tcW w:w="5913" w:type="dxa"/>
          </w:tcPr>
          <w:p w14:paraId="7CA6AFBC" w14:textId="226E2969"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AD769F">
              <w:rPr>
                <w:rFonts w:ascii="Arial" w:eastAsia="Times New Roman" w:hAnsi="Arial" w:cs="Arial"/>
                <w:bCs/>
                <w:color w:val="000000"/>
                <w:kern w:val="36"/>
                <w:lang w:eastAsia="nl-NL"/>
              </w:rPr>
              <w:t>uitleggen dat energievraag en energieaanbod door opslag van energie met elkaar overeenkomen.</w:t>
            </w:r>
          </w:p>
        </w:tc>
      </w:tr>
      <w:bookmarkEnd w:id="6"/>
      <w:tr w:rsidR="00E204A8" w14:paraId="73E8D18C" w14:textId="77777777" w:rsidTr="00E07156">
        <w:tc>
          <w:tcPr>
            <w:tcW w:w="828" w:type="dxa"/>
          </w:tcPr>
          <w:p w14:paraId="11680903" w14:textId="4DD1BBAE" w:rsidR="00E204A8" w:rsidRDefault="00FE7E49" w:rsidP="00FE7E4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2F97B9D9" w:rsidR="00E204A8" w:rsidRDefault="00AD769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4E41C1" w14:textId="6AC19458" w:rsidR="00C7724B" w:rsidRDefault="00AD769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 H6</w:t>
            </w:r>
          </w:p>
          <w:p w14:paraId="6283CEA7" w14:textId="7BA533EF"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r w:rsidR="00C06E0F">
              <w:rPr>
                <w:rFonts w:ascii="Arial" w:eastAsia="Times New Roman" w:hAnsi="Arial" w:cs="Arial"/>
                <w:bCs/>
                <w:color w:val="000000"/>
                <w:kern w:val="36"/>
                <w:lang w:eastAsia="nl-NL"/>
              </w:rPr>
              <w:t xml:space="preserve"> H</w:t>
            </w:r>
            <w:r w:rsidR="00AD769F">
              <w:rPr>
                <w:rFonts w:ascii="Arial" w:eastAsia="Times New Roman" w:hAnsi="Arial" w:cs="Arial"/>
                <w:bCs/>
                <w:color w:val="000000"/>
                <w:kern w:val="36"/>
                <w:lang w:eastAsia="nl-NL"/>
              </w:rPr>
              <w:t>5</w:t>
            </w:r>
          </w:p>
        </w:tc>
        <w:tc>
          <w:tcPr>
            <w:tcW w:w="5913" w:type="dxa"/>
          </w:tcPr>
          <w:p w14:paraId="759BC531" w14:textId="1741A3BB" w:rsidR="00E204A8" w:rsidRPr="0058137B"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D769F">
              <w:rPr>
                <w:rFonts w:ascii="Arial" w:eastAsia="Times New Roman" w:hAnsi="Arial" w:cs="Arial"/>
                <w:bCs/>
                <w:color w:val="000000"/>
                <w:kern w:val="36"/>
                <w:lang w:eastAsia="nl-NL"/>
              </w:rPr>
              <w:t xml:space="preserve"> met de formule</w:t>
            </w:r>
            <w:r w:rsidR="00AD769F" w:rsidRPr="00AD769F">
              <w:rPr>
                <w:rFonts w:ascii="Arial" w:eastAsia="Times New Roman" w:hAnsi="Arial" w:cs="Arial"/>
                <w:bCs/>
                <w:i/>
                <w:iCs/>
                <w:color w:val="000000"/>
                <w:kern w:val="36"/>
                <w:lang w:eastAsia="nl-NL"/>
              </w:rPr>
              <w:t xml:space="preserve"> E = P × t</w:t>
            </w:r>
            <w:r w:rsidR="00AD769F">
              <w:rPr>
                <w:rFonts w:ascii="Arial" w:eastAsia="Times New Roman" w:hAnsi="Arial" w:cs="Arial"/>
                <w:bCs/>
                <w:color w:val="000000"/>
                <w:kern w:val="36"/>
                <w:lang w:eastAsia="nl-NL"/>
              </w:rPr>
              <w:t xml:space="preserve"> rekenen.</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7" w:name="_Hlk46567867"/>
            <w:r>
              <w:rPr>
                <w:rFonts w:ascii="Arial" w:eastAsia="Times New Roman" w:hAnsi="Arial" w:cs="Arial"/>
                <w:bCs/>
                <w:color w:val="000000"/>
                <w:kern w:val="36"/>
                <w:lang w:eastAsia="nl-NL"/>
              </w:rPr>
              <w:t>6</w:t>
            </w:r>
          </w:p>
        </w:tc>
        <w:tc>
          <w:tcPr>
            <w:tcW w:w="901" w:type="dxa"/>
          </w:tcPr>
          <w:p w14:paraId="546683B2" w14:textId="3CBF6C96" w:rsidR="00914F0F" w:rsidRDefault="00AD769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50C44E4" w14:textId="07D19AFC" w:rsidR="00452AE5" w:rsidRDefault="00AD769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 H6</w:t>
            </w:r>
          </w:p>
          <w:p w14:paraId="0A11A752" w14:textId="4414288C" w:rsidR="007D3CBB"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r w:rsidR="00A478E4">
              <w:rPr>
                <w:rFonts w:ascii="Arial" w:eastAsia="Times New Roman" w:hAnsi="Arial" w:cs="Arial"/>
                <w:bCs/>
                <w:color w:val="000000"/>
                <w:kern w:val="36"/>
                <w:lang w:eastAsia="nl-NL"/>
              </w:rPr>
              <w:t xml:space="preserve"> H</w:t>
            </w:r>
            <w:r w:rsidR="00AD769F">
              <w:rPr>
                <w:rFonts w:ascii="Arial" w:eastAsia="Times New Roman" w:hAnsi="Arial" w:cs="Arial"/>
                <w:bCs/>
                <w:color w:val="000000"/>
                <w:kern w:val="36"/>
                <w:lang w:eastAsia="nl-NL"/>
              </w:rPr>
              <w:t>5</w:t>
            </w:r>
          </w:p>
        </w:tc>
        <w:tc>
          <w:tcPr>
            <w:tcW w:w="5913" w:type="dxa"/>
          </w:tcPr>
          <w:p w14:paraId="624C983A" w14:textId="5C66AF6E" w:rsidR="00914F0F" w:rsidRPr="00A671E8" w:rsidRDefault="00AD769F"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met de formule</w:t>
            </w:r>
            <w:r w:rsidRPr="00AD769F">
              <w:rPr>
                <w:rFonts w:ascii="Arial" w:eastAsia="Times New Roman" w:hAnsi="Arial" w:cs="Arial"/>
                <w:bCs/>
                <w:i/>
                <w:iCs/>
                <w:color w:val="000000"/>
                <w:kern w:val="36"/>
                <w:lang w:eastAsia="nl-NL"/>
              </w:rPr>
              <w:t xml:space="preserve"> E = P × t</w:t>
            </w:r>
            <w:r>
              <w:rPr>
                <w:rFonts w:ascii="Arial" w:eastAsia="Times New Roman" w:hAnsi="Arial" w:cs="Arial"/>
                <w:bCs/>
                <w:color w:val="000000"/>
                <w:kern w:val="36"/>
                <w:lang w:eastAsia="nl-NL"/>
              </w:rPr>
              <w:t xml:space="preserve"> rekenen.</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8" w:name="_Hlk14704969"/>
            <w:r>
              <w:rPr>
                <w:rFonts w:ascii="Arial" w:eastAsia="Times New Roman" w:hAnsi="Arial" w:cs="Arial"/>
                <w:bCs/>
                <w:color w:val="000000"/>
                <w:kern w:val="36"/>
                <w:lang w:eastAsia="nl-NL"/>
              </w:rPr>
              <w:t>7</w:t>
            </w:r>
          </w:p>
        </w:tc>
        <w:tc>
          <w:tcPr>
            <w:tcW w:w="901" w:type="dxa"/>
          </w:tcPr>
          <w:p w14:paraId="43629989" w14:textId="32E2B902" w:rsidR="00914F0F"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4E4623F" w14:textId="41050228" w:rsidR="00DE7A54" w:rsidRDefault="00AD769F" w:rsidP="00DE7A5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 H6</w:t>
            </w:r>
          </w:p>
          <w:p w14:paraId="46A1BDFB" w14:textId="7A551937" w:rsidR="00646377" w:rsidRDefault="00CD0F64" w:rsidP="00DE7A5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r w:rsidR="00A478E4">
              <w:rPr>
                <w:rFonts w:ascii="Arial" w:eastAsia="Times New Roman" w:hAnsi="Arial" w:cs="Arial"/>
                <w:bCs/>
                <w:color w:val="000000"/>
                <w:kern w:val="36"/>
                <w:lang w:eastAsia="nl-NL"/>
              </w:rPr>
              <w:t xml:space="preserve"> H</w:t>
            </w:r>
            <w:r w:rsidR="00AD769F">
              <w:rPr>
                <w:rFonts w:ascii="Arial" w:eastAsia="Times New Roman" w:hAnsi="Arial" w:cs="Arial"/>
                <w:bCs/>
                <w:color w:val="000000"/>
                <w:kern w:val="36"/>
                <w:lang w:eastAsia="nl-NL"/>
              </w:rPr>
              <w:t>5</w:t>
            </w:r>
          </w:p>
        </w:tc>
        <w:tc>
          <w:tcPr>
            <w:tcW w:w="5913" w:type="dxa"/>
          </w:tcPr>
          <w:p w14:paraId="460215D5" w14:textId="46B3987D"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AD769F">
              <w:rPr>
                <w:rFonts w:ascii="Arial" w:eastAsia="Times New Roman" w:hAnsi="Arial" w:cs="Arial"/>
                <w:bCs/>
                <w:color w:val="000000"/>
                <w:kern w:val="36"/>
                <w:lang w:eastAsia="nl-NL"/>
              </w:rPr>
              <w:t>een blokschema tekenen.</w:t>
            </w:r>
          </w:p>
        </w:tc>
      </w:tr>
      <w:tr w:rsidR="00C85B0B" w14:paraId="7282847A" w14:textId="77777777" w:rsidTr="00E07156">
        <w:tc>
          <w:tcPr>
            <w:tcW w:w="828" w:type="dxa"/>
          </w:tcPr>
          <w:p w14:paraId="46C7F794" w14:textId="1795C939" w:rsidR="00C85B0B" w:rsidRDefault="00C85B0B" w:rsidP="00452556">
            <w:pPr>
              <w:spacing w:line="360" w:lineRule="auto"/>
              <w:jc w:val="center"/>
              <w:outlineLvl w:val="0"/>
              <w:rPr>
                <w:rFonts w:ascii="Arial" w:eastAsia="Times New Roman" w:hAnsi="Arial" w:cs="Arial"/>
                <w:bCs/>
                <w:color w:val="000000"/>
                <w:kern w:val="36"/>
                <w:lang w:eastAsia="nl-NL"/>
              </w:rPr>
            </w:pPr>
            <w:bookmarkStart w:id="9" w:name="_Hlk113961337"/>
            <w:r>
              <w:rPr>
                <w:rFonts w:ascii="Arial" w:eastAsia="Times New Roman" w:hAnsi="Arial" w:cs="Arial"/>
                <w:bCs/>
                <w:color w:val="000000"/>
                <w:kern w:val="36"/>
                <w:lang w:eastAsia="nl-NL"/>
              </w:rPr>
              <w:t>8</w:t>
            </w:r>
          </w:p>
        </w:tc>
        <w:tc>
          <w:tcPr>
            <w:tcW w:w="901" w:type="dxa"/>
          </w:tcPr>
          <w:p w14:paraId="0071D185" w14:textId="2DAE0954"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C46CE53" w14:textId="6B807AF8" w:rsidR="00C85B0B" w:rsidRDefault="0074506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 H6</w:t>
            </w:r>
          </w:p>
          <w:p w14:paraId="297F8C3F" w14:textId="3ACCDCD4" w:rsidR="00C85B0B" w:rsidRDefault="0074506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r w:rsidR="00CD0F64">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5</w:t>
            </w:r>
          </w:p>
        </w:tc>
        <w:tc>
          <w:tcPr>
            <w:tcW w:w="5913" w:type="dxa"/>
          </w:tcPr>
          <w:p w14:paraId="1D3417D2" w14:textId="008EF8B9"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745063">
              <w:rPr>
                <w:rFonts w:ascii="Arial" w:eastAsia="Times New Roman" w:hAnsi="Arial" w:cs="Arial"/>
                <w:bCs/>
                <w:color w:val="000000"/>
                <w:kern w:val="36"/>
                <w:lang w:eastAsia="nl-NL"/>
              </w:rPr>
              <w:t>een beargumenteerde mening geven.</w:t>
            </w:r>
          </w:p>
        </w:tc>
      </w:tr>
      <w:bookmarkEnd w:id="5"/>
      <w:bookmarkEnd w:id="7"/>
      <w:bookmarkEnd w:id="8"/>
      <w:bookmarkEnd w:id="9"/>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Bloom</w:t>
      </w:r>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4"/>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198541376">
    <w:abstractNumId w:val="14"/>
  </w:num>
  <w:num w:numId="2" w16cid:durableId="396904819">
    <w:abstractNumId w:val="1"/>
  </w:num>
  <w:num w:numId="3" w16cid:durableId="628973614">
    <w:abstractNumId w:val="11"/>
  </w:num>
  <w:num w:numId="4" w16cid:durableId="1608585223">
    <w:abstractNumId w:val="27"/>
  </w:num>
  <w:num w:numId="5" w16cid:durableId="1486817358">
    <w:abstractNumId w:val="5"/>
  </w:num>
  <w:num w:numId="6" w16cid:durableId="1482424511">
    <w:abstractNumId w:val="23"/>
  </w:num>
  <w:num w:numId="7" w16cid:durableId="1060978215">
    <w:abstractNumId w:val="21"/>
  </w:num>
  <w:num w:numId="8" w16cid:durableId="295567750">
    <w:abstractNumId w:val="6"/>
  </w:num>
  <w:num w:numId="9" w16cid:durableId="991297839">
    <w:abstractNumId w:val="8"/>
  </w:num>
  <w:num w:numId="10" w16cid:durableId="1812601449">
    <w:abstractNumId w:val="4"/>
  </w:num>
  <w:num w:numId="11" w16cid:durableId="1291550650">
    <w:abstractNumId w:val="9"/>
  </w:num>
  <w:num w:numId="12" w16cid:durableId="947348508">
    <w:abstractNumId w:val="26"/>
  </w:num>
  <w:num w:numId="13" w16cid:durableId="1723793506">
    <w:abstractNumId w:val="25"/>
  </w:num>
  <w:num w:numId="14" w16cid:durableId="1118138658">
    <w:abstractNumId w:val="0"/>
  </w:num>
  <w:num w:numId="15" w16cid:durableId="2061633670">
    <w:abstractNumId w:val="18"/>
  </w:num>
  <w:num w:numId="16" w16cid:durableId="131292381">
    <w:abstractNumId w:val="20"/>
  </w:num>
  <w:num w:numId="17" w16cid:durableId="2089886926">
    <w:abstractNumId w:val="29"/>
  </w:num>
  <w:num w:numId="18" w16cid:durableId="368143943">
    <w:abstractNumId w:val="13"/>
  </w:num>
  <w:num w:numId="19" w16cid:durableId="1479959488">
    <w:abstractNumId w:val="19"/>
  </w:num>
  <w:num w:numId="20" w16cid:durableId="2041011978">
    <w:abstractNumId w:val="3"/>
  </w:num>
  <w:num w:numId="21" w16cid:durableId="1355840719">
    <w:abstractNumId w:val="2"/>
  </w:num>
  <w:num w:numId="22" w16cid:durableId="779572281">
    <w:abstractNumId w:val="22"/>
  </w:num>
  <w:num w:numId="23" w16cid:durableId="619578441">
    <w:abstractNumId w:val="7"/>
  </w:num>
  <w:num w:numId="24" w16cid:durableId="130051653">
    <w:abstractNumId w:val="28"/>
  </w:num>
  <w:num w:numId="25" w16cid:durableId="797337307">
    <w:abstractNumId w:val="24"/>
  </w:num>
  <w:num w:numId="26" w16cid:durableId="637994901">
    <w:abstractNumId w:val="15"/>
  </w:num>
  <w:num w:numId="27" w16cid:durableId="1621959175">
    <w:abstractNumId w:val="16"/>
  </w:num>
  <w:num w:numId="28" w16cid:durableId="1277369791">
    <w:abstractNumId w:val="12"/>
  </w:num>
  <w:num w:numId="29" w16cid:durableId="919558168">
    <w:abstractNumId w:val="17"/>
  </w:num>
  <w:num w:numId="30" w16cid:durableId="157400068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0E54"/>
    <w:rsid w:val="000119D5"/>
    <w:rsid w:val="00011C53"/>
    <w:rsid w:val="00011D22"/>
    <w:rsid w:val="00011EBB"/>
    <w:rsid w:val="000120F9"/>
    <w:rsid w:val="00012B7D"/>
    <w:rsid w:val="00012EB6"/>
    <w:rsid w:val="00012EF3"/>
    <w:rsid w:val="00013718"/>
    <w:rsid w:val="0001378F"/>
    <w:rsid w:val="00013D3E"/>
    <w:rsid w:val="00014FFF"/>
    <w:rsid w:val="0001615A"/>
    <w:rsid w:val="0001634E"/>
    <w:rsid w:val="000167B9"/>
    <w:rsid w:val="00016F93"/>
    <w:rsid w:val="000175F0"/>
    <w:rsid w:val="000178E0"/>
    <w:rsid w:val="00017E8C"/>
    <w:rsid w:val="000201CD"/>
    <w:rsid w:val="00020203"/>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095"/>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29EC"/>
    <w:rsid w:val="00033020"/>
    <w:rsid w:val="000332FB"/>
    <w:rsid w:val="000349AA"/>
    <w:rsid w:val="00034AA1"/>
    <w:rsid w:val="00034B65"/>
    <w:rsid w:val="00035251"/>
    <w:rsid w:val="00035A54"/>
    <w:rsid w:val="00035C5B"/>
    <w:rsid w:val="00035DC9"/>
    <w:rsid w:val="0003634B"/>
    <w:rsid w:val="00036428"/>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17F"/>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3F52"/>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8D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71B"/>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552B"/>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DE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4BE7"/>
    <w:rsid w:val="000A57CE"/>
    <w:rsid w:val="000A5D68"/>
    <w:rsid w:val="000A6965"/>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419"/>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4ED6"/>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797"/>
    <w:rsid w:val="00101CB1"/>
    <w:rsid w:val="00102471"/>
    <w:rsid w:val="001026B1"/>
    <w:rsid w:val="00102776"/>
    <w:rsid w:val="00102828"/>
    <w:rsid w:val="0010415E"/>
    <w:rsid w:val="00104268"/>
    <w:rsid w:val="00105A0A"/>
    <w:rsid w:val="00105AD8"/>
    <w:rsid w:val="00106204"/>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5DB3"/>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2E56"/>
    <w:rsid w:val="001530FB"/>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C4A"/>
    <w:rsid w:val="00162EF6"/>
    <w:rsid w:val="00162FA5"/>
    <w:rsid w:val="0016309F"/>
    <w:rsid w:val="00163180"/>
    <w:rsid w:val="001632FD"/>
    <w:rsid w:val="00163866"/>
    <w:rsid w:val="00163F77"/>
    <w:rsid w:val="00163FA2"/>
    <w:rsid w:val="00164161"/>
    <w:rsid w:val="001641B1"/>
    <w:rsid w:val="00164431"/>
    <w:rsid w:val="00164509"/>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C79"/>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3B2"/>
    <w:rsid w:val="00183520"/>
    <w:rsid w:val="001838EB"/>
    <w:rsid w:val="00183A5D"/>
    <w:rsid w:val="00183D16"/>
    <w:rsid w:val="00184046"/>
    <w:rsid w:val="00185058"/>
    <w:rsid w:val="00185432"/>
    <w:rsid w:val="001856A7"/>
    <w:rsid w:val="001869D2"/>
    <w:rsid w:val="00186EC2"/>
    <w:rsid w:val="00187B52"/>
    <w:rsid w:val="00187BE4"/>
    <w:rsid w:val="00187F3C"/>
    <w:rsid w:val="0019007F"/>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6475"/>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1E77"/>
    <w:rsid w:val="001C2F25"/>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C789E"/>
    <w:rsid w:val="001D0072"/>
    <w:rsid w:val="001D080D"/>
    <w:rsid w:val="001D0959"/>
    <w:rsid w:val="001D20B0"/>
    <w:rsid w:val="001D2166"/>
    <w:rsid w:val="001D2183"/>
    <w:rsid w:val="001D2EE8"/>
    <w:rsid w:val="001D34E8"/>
    <w:rsid w:val="001D35FC"/>
    <w:rsid w:val="001D3830"/>
    <w:rsid w:val="001D3881"/>
    <w:rsid w:val="001D4E2C"/>
    <w:rsid w:val="001D512F"/>
    <w:rsid w:val="001D52DF"/>
    <w:rsid w:val="001D55DC"/>
    <w:rsid w:val="001D5F51"/>
    <w:rsid w:val="001D60E3"/>
    <w:rsid w:val="001D6896"/>
    <w:rsid w:val="001D6D56"/>
    <w:rsid w:val="001D7007"/>
    <w:rsid w:val="001D7289"/>
    <w:rsid w:val="001D753D"/>
    <w:rsid w:val="001D7B7A"/>
    <w:rsid w:val="001D7E2C"/>
    <w:rsid w:val="001E004B"/>
    <w:rsid w:val="001E06E6"/>
    <w:rsid w:val="001E0747"/>
    <w:rsid w:val="001E09F5"/>
    <w:rsid w:val="001E0C31"/>
    <w:rsid w:val="001E0D4E"/>
    <w:rsid w:val="001E10AC"/>
    <w:rsid w:val="001E1193"/>
    <w:rsid w:val="001E21F8"/>
    <w:rsid w:val="001E2387"/>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6CF"/>
    <w:rsid w:val="001F3A09"/>
    <w:rsid w:val="001F3BB4"/>
    <w:rsid w:val="001F3C84"/>
    <w:rsid w:val="001F3D9B"/>
    <w:rsid w:val="001F3E9D"/>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2C1"/>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688"/>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6BFE"/>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41E"/>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BDA"/>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A9"/>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2D7B"/>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64C"/>
    <w:rsid w:val="003307B7"/>
    <w:rsid w:val="00331088"/>
    <w:rsid w:val="00331283"/>
    <w:rsid w:val="00332105"/>
    <w:rsid w:val="00332419"/>
    <w:rsid w:val="00332470"/>
    <w:rsid w:val="00332FAA"/>
    <w:rsid w:val="00333320"/>
    <w:rsid w:val="00334210"/>
    <w:rsid w:val="003343B9"/>
    <w:rsid w:val="00334674"/>
    <w:rsid w:val="00334BBD"/>
    <w:rsid w:val="00334DB5"/>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6F5"/>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23B"/>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67951"/>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0D7"/>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23"/>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540"/>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5DD9"/>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A70"/>
    <w:rsid w:val="003D6E7D"/>
    <w:rsid w:val="003D70CE"/>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8F2"/>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034"/>
    <w:rsid w:val="004016BB"/>
    <w:rsid w:val="00401B19"/>
    <w:rsid w:val="004037A4"/>
    <w:rsid w:val="004041BB"/>
    <w:rsid w:val="004044F0"/>
    <w:rsid w:val="004045E2"/>
    <w:rsid w:val="00404686"/>
    <w:rsid w:val="004049A2"/>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0BE"/>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385D"/>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981"/>
    <w:rsid w:val="00437DD0"/>
    <w:rsid w:val="004404B7"/>
    <w:rsid w:val="00440FB9"/>
    <w:rsid w:val="00441850"/>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A85"/>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E31"/>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92F"/>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73E"/>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93D"/>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6DC"/>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3BF9"/>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1CB"/>
    <w:rsid w:val="004F134D"/>
    <w:rsid w:val="004F180E"/>
    <w:rsid w:val="004F1B30"/>
    <w:rsid w:val="004F1F65"/>
    <w:rsid w:val="004F2156"/>
    <w:rsid w:val="004F21BF"/>
    <w:rsid w:val="004F2268"/>
    <w:rsid w:val="004F304B"/>
    <w:rsid w:val="004F32D3"/>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35E"/>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84F"/>
    <w:rsid w:val="00525921"/>
    <w:rsid w:val="005259C4"/>
    <w:rsid w:val="00525A84"/>
    <w:rsid w:val="00526252"/>
    <w:rsid w:val="00526E72"/>
    <w:rsid w:val="005272DB"/>
    <w:rsid w:val="00527342"/>
    <w:rsid w:val="0052750C"/>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BAF"/>
    <w:rsid w:val="00542C3B"/>
    <w:rsid w:val="00542D34"/>
    <w:rsid w:val="00542D42"/>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6A5"/>
    <w:rsid w:val="0055384A"/>
    <w:rsid w:val="00553A53"/>
    <w:rsid w:val="00553F58"/>
    <w:rsid w:val="005545FD"/>
    <w:rsid w:val="005549E1"/>
    <w:rsid w:val="00554DEE"/>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0F11"/>
    <w:rsid w:val="0058137B"/>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31D"/>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7CD"/>
    <w:rsid w:val="005F284D"/>
    <w:rsid w:val="005F288F"/>
    <w:rsid w:val="005F2AF1"/>
    <w:rsid w:val="005F2F44"/>
    <w:rsid w:val="005F3218"/>
    <w:rsid w:val="005F3A22"/>
    <w:rsid w:val="005F3B30"/>
    <w:rsid w:val="005F3F2D"/>
    <w:rsid w:val="005F4A43"/>
    <w:rsid w:val="005F4BA3"/>
    <w:rsid w:val="005F4DD4"/>
    <w:rsid w:val="005F54E2"/>
    <w:rsid w:val="005F5A71"/>
    <w:rsid w:val="005F5E03"/>
    <w:rsid w:val="005F5EA6"/>
    <w:rsid w:val="005F6525"/>
    <w:rsid w:val="005F7891"/>
    <w:rsid w:val="005F7947"/>
    <w:rsid w:val="006000FA"/>
    <w:rsid w:val="0060076F"/>
    <w:rsid w:val="00600AF0"/>
    <w:rsid w:val="00601343"/>
    <w:rsid w:val="006016B1"/>
    <w:rsid w:val="00601889"/>
    <w:rsid w:val="00601B81"/>
    <w:rsid w:val="006021C9"/>
    <w:rsid w:val="00602626"/>
    <w:rsid w:val="00603148"/>
    <w:rsid w:val="006038F2"/>
    <w:rsid w:val="00604445"/>
    <w:rsid w:val="00604541"/>
    <w:rsid w:val="00604876"/>
    <w:rsid w:val="00604895"/>
    <w:rsid w:val="006049ED"/>
    <w:rsid w:val="00604A01"/>
    <w:rsid w:val="0060549E"/>
    <w:rsid w:val="00607D68"/>
    <w:rsid w:val="006101A5"/>
    <w:rsid w:val="00610596"/>
    <w:rsid w:val="006105D0"/>
    <w:rsid w:val="0061070B"/>
    <w:rsid w:val="00610A9A"/>
    <w:rsid w:val="00610DED"/>
    <w:rsid w:val="00610E88"/>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2DCD"/>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37E63"/>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4C4"/>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1"/>
    <w:rsid w:val="00651208"/>
    <w:rsid w:val="006512A2"/>
    <w:rsid w:val="006514F8"/>
    <w:rsid w:val="00652284"/>
    <w:rsid w:val="00652534"/>
    <w:rsid w:val="00652D20"/>
    <w:rsid w:val="00652F63"/>
    <w:rsid w:val="00653E6C"/>
    <w:rsid w:val="00653EB9"/>
    <w:rsid w:val="0065410A"/>
    <w:rsid w:val="006548F8"/>
    <w:rsid w:val="00654B5D"/>
    <w:rsid w:val="00654B92"/>
    <w:rsid w:val="00654D2A"/>
    <w:rsid w:val="00654D2E"/>
    <w:rsid w:val="006551BD"/>
    <w:rsid w:val="0065538E"/>
    <w:rsid w:val="00655502"/>
    <w:rsid w:val="006555A8"/>
    <w:rsid w:val="00655A49"/>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67FF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351"/>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30"/>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1F86"/>
    <w:rsid w:val="006B2674"/>
    <w:rsid w:val="006B3391"/>
    <w:rsid w:val="006B347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6D9"/>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451"/>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53B"/>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45"/>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293"/>
    <w:rsid w:val="007165D3"/>
    <w:rsid w:val="00717C8D"/>
    <w:rsid w:val="00720AF6"/>
    <w:rsid w:val="007210C9"/>
    <w:rsid w:val="007216BE"/>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314"/>
    <w:rsid w:val="00742459"/>
    <w:rsid w:val="00742961"/>
    <w:rsid w:val="007429DB"/>
    <w:rsid w:val="00743494"/>
    <w:rsid w:val="00743BD6"/>
    <w:rsid w:val="00743CA1"/>
    <w:rsid w:val="007441E6"/>
    <w:rsid w:val="00744646"/>
    <w:rsid w:val="00744E80"/>
    <w:rsid w:val="00745063"/>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5EB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083"/>
    <w:rsid w:val="00774164"/>
    <w:rsid w:val="007744FB"/>
    <w:rsid w:val="0077478B"/>
    <w:rsid w:val="0077498C"/>
    <w:rsid w:val="00774A5A"/>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8F6"/>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4E30"/>
    <w:rsid w:val="007958FC"/>
    <w:rsid w:val="00795FD5"/>
    <w:rsid w:val="00796BCA"/>
    <w:rsid w:val="0079745E"/>
    <w:rsid w:val="0079746D"/>
    <w:rsid w:val="00797C66"/>
    <w:rsid w:val="00797D3A"/>
    <w:rsid w:val="00797F46"/>
    <w:rsid w:val="00797FA9"/>
    <w:rsid w:val="007A0410"/>
    <w:rsid w:val="007A0EDD"/>
    <w:rsid w:val="007A1665"/>
    <w:rsid w:val="007A2656"/>
    <w:rsid w:val="007A2FFA"/>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89F"/>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CC8"/>
    <w:rsid w:val="007C6DEC"/>
    <w:rsid w:val="007C7304"/>
    <w:rsid w:val="007C7925"/>
    <w:rsid w:val="007C7FE3"/>
    <w:rsid w:val="007D0484"/>
    <w:rsid w:val="007D0F82"/>
    <w:rsid w:val="007D1717"/>
    <w:rsid w:val="007D17D8"/>
    <w:rsid w:val="007D1DBE"/>
    <w:rsid w:val="007D21AA"/>
    <w:rsid w:val="007D2230"/>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3BA"/>
    <w:rsid w:val="007E583B"/>
    <w:rsid w:val="007E612D"/>
    <w:rsid w:val="007E63A0"/>
    <w:rsid w:val="007E651B"/>
    <w:rsid w:val="007E66FB"/>
    <w:rsid w:val="007E6777"/>
    <w:rsid w:val="007E6A76"/>
    <w:rsid w:val="007E6BBF"/>
    <w:rsid w:val="007E6DDC"/>
    <w:rsid w:val="007E6F3C"/>
    <w:rsid w:val="007E7EEF"/>
    <w:rsid w:val="007F0056"/>
    <w:rsid w:val="007F0269"/>
    <w:rsid w:val="007F031B"/>
    <w:rsid w:val="007F034A"/>
    <w:rsid w:val="007F03FD"/>
    <w:rsid w:val="007F07ED"/>
    <w:rsid w:val="007F0E98"/>
    <w:rsid w:val="007F0F42"/>
    <w:rsid w:val="007F29BF"/>
    <w:rsid w:val="007F2F19"/>
    <w:rsid w:val="007F2FA3"/>
    <w:rsid w:val="007F301A"/>
    <w:rsid w:val="007F30C0"/>
    <w:rsid w:val="007F337E"/>
    <w:rsid w:val="007F36BB"/>
    <w:rsid w:val="007F3957"/>
    <w:rsid w:val="007F3B8D"/>
    <w:rsid w:val="007F3F6A"/>
    <w:rsid w:val="007F424A"/>
    <w:rsid w:val="007F4E72"/>
    <w:rsid w:val="007F51E2"/>
    <w:rsid w:val="007F54E6"/>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E12"/>
    <w:rsid w:val="00820F88"/>
    <w:rsid w:val="0082206E"/>
    <w:rsid w:val="00822200"/>
    <w:rsid w:val="00822657"/>
    <w:rsid w:val="008228AC"/>
    <w:rsid w:val="00822C40"/>
    <w:rsid w:val="0082385A"/>
    <w:rsid w:val="00823CAB"/>
    <w:rsid w:val="00823CEE"/>
    <w:rsid w:val="00824334"/>
    <w:rsid w:val="00824FB1"/>
    <w:rsid w:val="008255F1"/>
    <w:rsid w:val="00825765"/>
    <w:rsid w:val="00825770"/>
    <w:rsid w:val="0082584C"/>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1FC9"/>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0BFD"/>
    <w:rsid w:val="00851502"/>
    <w:rsid w:val="00851FE1"/>
    <w:rsid w:val="00852092"/>
    <w:rsid w:val="008520F2"/>
    <w:rsid w:val="00852333"/>
    <w:rsid w:val="00852380"/>
    <w:rsid w:val="00852841"/>
    <w:rsid w:val="008529F6"/>
    <w:rsid w:val="00852C2A"/>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2528"/>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388"/>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CD4"/>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5AA"/>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91"/>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902"/>
    <w:rsid w:val="00917C73"/>
    <w:rsid w:val="00920167"/>
    <w:rsid w:val="009203DB"/>
    <w:rsid w:val="009206D6"/>
    <w:rsid w:val="00921341"/>
    <w:rsid w:val="00921348"/>
    <w:rsid w:val="009216AD"/>
    <w:rsid w:val="009219BE"/>
    <w:rsid w:val="009224B4"/>
    <w:rsid w:val="009235C6"/>
    <w:rsid w:val="00923B5A"/>
    <w:rsid w:val="0092402C"/>
    <w:rsid w:val="00924798"/>
    <w:rsid w:val="00924DE3"/>
    <w:rsid w:val="00925045"/>
    <w:rsid w:val="009250A9"/>
    <w:rsid w:val="0092541E"/>
    <w:rsid w:val="00925B2E"/>
    <w:rsid w:val="00927093"/>
    <w:rsid w:val="0092791F"/>
    <w:rsid w:val="00927BB5"/>
    <w:rsid w:val="00927D6A"/>
    <w:rsid w:val="00927E10"/>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4DE9"/>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47EE5"/>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42D"/>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6E7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6CD7"/>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74B"/>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0F2A"/>
    <w:rsid w:val="009B1380"/>
    <w:rsid w:val="009B1A07"/>
    <w:rsid w:val="009B1A5C"/>
    <w:rsid w:val="009B2095"/>
    <w:rsid w:val="009B228A"/>
    <w:rsid w:val="009B26CD"/>
    <w:rsid w:val="009B2EFE"/>
    <w:rsid w:val="009B376C"/>
    <w:rsid w:val="009B4346"/>
    <w:rsid w:val="009B4359"/>
    <w:rsid w:val="009B4CB5"/>
    <w:rsid w:val="009B4DC8"/>
    <w:rsid w:val="009B573B"/>
    <w:rsid w:val="009B5900"/>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0B"/>
    <w:rsid w:val="009E1365"/>
    <w:rsid w:val="009E1B38"/>
    <w:rsid w:val="009E1C5E"/>
    <w:rsid w:val="009E1C8A"/>
    <w:rsid w:val="009E2699"/>
    <w:rsid w:val="009E26C6"/>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742"/>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DDC"/>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C62"/>
    <w:rsid w:val="00A25F3D"/>
    <w:rsid w:val="00A261CD"/>
    <w:rsid w:val="00A26200"/>
    <w:rsid w:val="00A262D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98D"/>
    <w:rsid w:val="00A41B1A"/>
    <w:rsid w:val="00A41DF9"/>
    <w:rsid w:val="00A420D9"/>
    <w:rsid w:val="00A420EC"/>
    <w:rsid w:val="00A421ED"/>
    <w:rsid w:val="00A425CF"/>
    <w:rsid w:val="00A43040"/>
    <w:rsid w:val="00A4344A"/>
    <w:rsid w:val="00A43A08"/>
    <w:rsid w:val="00A4406A"/>
    <w:rsid w:val="00A44AF5"/>
    <w:rsid w:val="00A455E9"/>
    <w:rsid w:val="00A45866"/>
    <w:rsid w:val="00A45B82"/>
    <w:rsid w:val="00A45FCE"/>
    <w:rsid w:val="00A46CA8"/>
    <w:rsid w:val="00A46EA2"/>
    <w:rsid w:val="00A478E4"/>
    <w:rsid w:val="00A47CD0"/>
    <w:rsid w:val="00A47F56"/>
    <w:rsid w:val="00A47F69"/>
    <w:rsid w:val="00A50401"/>
    <w:rsid w:val="00A50CB9"/>
    <w:rsid w:val="00A51A61"/>
    <w:rsid w:val="00A524A0"/>
    <w:rsid w:val="00A5254A"/>
    <w:rsid w:val="00A5385F"/>
    <w:rsid w:val="00A5426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3D54"/>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6E7"/>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A47"/>
    <w:rsid w:val="00A92BE9"/>
    <w:rsid w:val="00A9319B"/>
    <w:rsid w:val="00A93359"/>
    <w:rsid w:val="00A93759"/>
    <w:rsid w:val="00A93AF3"/>
    <w:rsid w:val="00A93FBB"/>
    <w:rsid w:val="00A94160"/>
    <w:rsid w:val="00A9458A"/>
    <w:rsid w:val="00A94650"/>
    <w:rsid w:val="00A947E4"/>
    <w:rsid w:val="00A951FA"/>
    <w:rsid w:val="00A952FF"/>
    <w:rsid w:val="00A9567B"/>
    <w:rsid w:val="00A95686"/>
    <w:rsid w:val="00A9635C"/>
    <w:rsid w:val="00A964D9"/>
    <w:rsid w:val="00A9662A"/>
    <w:rsid w:val="00A96713"/>
    <w:rsid w:val="00A96745"/>
    <w:rsid w:val="00A96C35"/>
    <w:rsid w:val="00A9733D"/>
    <w:rsid w:val="00A9749B"/>
    <w:rsid w:val="00A974E8"/>
    <w:rsid w:val="00A97746"/>
    <w:rsid w:val="00A97993"/>
    <w:rsid w:val="00AA0307"/>
    <w:rsid w:val="00AA06BA"/>
    <w:rsid w:val="00AA0C93"/>
    <w:rsid w:val="00AA0F40"/>
    <w:rsid w:val="00AA11E1"/>
    <w:rsid w:val="00AA18FA"/>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B3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7"/>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D769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987"/>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4F9C"/>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5A9"/>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2E81"/>
    <w:rsid w:val="00B33238"/>
    <w:rsid w:val="00B334F1"/>
    <w:rsid w:val="00B33A0E"/>
    <w:rsid w:val="00B34F2D"/>
    <w:rsid w:val="00B35827"/>
    <w:rsid w:val="00B35F3D"/>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1ECF"/>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AE0"/>
    <w:rsid w:val="00B73C0A"/>
    <w:rsid w:val="00B75365"/>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450"/>
    <w:rsid w:val="00B84B30"/>
    <w:rsid w:val="00B85C30"/>
    <w:rsid w:val="00B85FF2"/>
    <w:rsid w:val="00B86225"/>
    <w:rsid w:val="00B867D3"/>
    <w:rsid w:val="00B86C5D"/>
    <w:rsid w:val="00B87264"/>
    <w:rsid w:val="00B87ABD"/>
    <w:rsid w:val="00B87BEC"/>
    <w:rsid w:val="00B87CFE"/>
    <w:rsid w:val="00B90225"/>
    <w:rsid w:val="00B91290"/>
    <w:rsid w:val="00B91352"/>
    <w:rsid w:val="00B913A9"/>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07"/>
    <w:rsid w:val="00BB5485"/>
    <w:rsid w:val="00BB56A1"/>
    <w:rsid w:val="00BB56CC"/>
    <w:rsid w:val="00BB5D20"/>
    <w:rsid w:val="00BB600C"/>
    <w:rsid w:val="00BB6179"/>
    <w:rsid w:val="00BB7DB2"/>
    <w:rsid w:val="00BB7DD8"/>
    <w:rsid w:val="00BC00B0"/>
    <w:rsid w:val="00BC07BC"/>
    <w:rsid w:val="00BC084E"/>
    <w:rsid w:val="00BC08E0"/>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0F"/>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D56"/>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4FBB"/>
    <w:rsid w:val="00C556D3"/>
    <w:rsid w:val="00C55868"/>
    <w:rsid w:val="00C56722"/>
    <w:rsid w:val="00C57D5C"/>
    <w:rsid w:val="00C57DB7"/>
    <w:rsid w:val="00C57F32"/>
    <w:rsid w:val="00C57FC9"/>
    <w:rsid w:val="00C60D58"/>
    <w:rsid w:val="00C61607"/>
    <w:rsid w:val="00C624B1"/>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4C4"/>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2FFA"/>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22A5"/>
    <w:rsid w:val="00CB4624"/>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2C2D"/>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0C6B"/>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06FC"/>
    <w:rsid w:val="00D30DCE"/>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16A"/>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DE9"/>
    <w:rsid w:val="00D50E08"/>
    <w:rsid w:val="00D50E8B"/>
    <w:rsid w:val="00D5117D"/>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7F9"/>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1AD"/>
    <w:rsid w:val="00D7235B"/>
    <w:rsid w:val="00D73211"/>
    <w:rsid w:val="00D74B46"/>
    <w:rsid w:val="00D74EBB"/>
    <w:rsid w:val="00D75234"/>
    <w:rsid w:val="00D7537D"/>
    <w:rsid w:val="00D764DF"/>
    <w:rsid w:val="00D76A07"/>
    <w:rsid w:val="00D76A37"/>
    <w:rsid w:val="00D772E5"/>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56B"/>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2C41"/>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A54"/>
    <w:rsid w:val="00DE7CDA"/>
    <w:rsid w:val="00DF0088"/>
    <w:rsid w:val="00DF0109"/>
    <w:rsid w:val="00DF0AAB"/>
    <w:rsid w:val="00DF0AFF"/>
    <w:rsid w:val="00DF0B86"/>
    <w:rsid w:val="00DF0F08"/>
    <w:rsid w:val="00DF12A7"/>
    <w:rsid w:val="00DF15D7"/>
    <w:rsid w:val="00DF2142"/>
    <w:rsid w:val="00DF2AF8"/>
    <w:rsid w:val="00DF3157"/>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79F"/>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8A1"/>
    <w:rsid w:val="00E16B2C"/>
    <w:rsid w:val="00E17311"/>
    <w:rsid w:val="00E174EE"/>
    <w:rsid w:val="00E17635"/>
    <w:rsid w:val="00E17B70"/>
    <w:rsid w:val="00E17FD2"/>
    <w:rsid w:val="00E201ED"/>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B7E"/>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800"/>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5F7"/>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C6A"/>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1C2"/>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759"/>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148"/>
    <w:rsid w:val="00F46291"/>
    <w:rsid w:val="00F468FA"/>
    <w:rsid w:val="00F46D7B"/>
    <w:rsid w:val="00F46F10"/>
    <w:rsid w:val="00F477E9"/>
    <w:rsid w:val="00F47AC1"/>
    <w:rsid w:val="00F50305"/>
    <w:rsid w:val="00F50550"/>
    <w:rsid w:val="00F50919"/>
    <w:rsid w:val="00F50A57"/>
    <w:rsid w:val="00F511CA"/>
    <w:rsid w:val="00F5177A"/>
    <w:rsid w:val="00F5181A"/>
    <w:rsid w:val="00F51A95"/>
    <w:rsid w:val="00F51AA9"/>
    <w:rsid w:val="00F52388"/>
    <w:rsid w:val="00F52568"/>
    <w:rsid w:val="00F528A4"/>
    <w:rsid w:val="00F528EC"/>
    <w:rsid w:val="00F52B44"/>
    <w:rsid w:val="00F52DFF"/>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038"/>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880"/>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682"/>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0866"/>
    <w:rsid w:val="00FA126E"/>
    <w:rsid w:val="00FA12AB"/>
    <w:rsid w:val="00FA1343"/>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54F"/>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292"/>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48B2"/>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57B"/>
    <w:rsid w:val="00FE3934"/>
    <w:rsid w:val="00FE3C44"/>
    <w:rsid w:val="00FE42E6"/>
    <w:rsid w:val="00FE458E"/>
    <w:rsid w:val="00FE45DB"/>
    <w:rsid w:val="00FE4657"/>
    <w:rsid w:val="00FE4B7F"/>
    <w:rsid w:val="00FE5195"/>
    <w:rsid w:val="00FE520F"/>
    <w:rsid w:val="00FE5320"/>
    <w:rsid w:val="00FE5522"/>
    <w:rsid w:val="00FE5C58"/>
    <w:rsid w:val="00FE6A22"/>
    <w:rsid w:val="00FE6B48"/>
    <w:rsid w:val="00FE7B5F"/>
    <w:rsid w:val="00FE7E49"/>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8AA1CB79-D32A-4951-B0BB-BDEC26C49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 w:type="character" w:customStyle="1" w:styleId="lrzxr">
    <w:name w:val="lrzxr"/>
    <w:basedOn w:val="Standaardalinea-lettertype"/>
    <w:rsid w:val="00D721AD"/>
  </w:style>
  <w:style w:type="character" w:styleId="Nadruk">
    <w:name w:val="Emphasis"/>
    <w:basedOn w:val="Standaardalinea-lettertype"/>
    <w:uiPriority w:val="20"/>
    <w:qFormat/>
    <w:rsid w:val="00401B19"/>
    <w:rPr>
      <w:i/>
      <w:iCs/>
    </w:rPr>
  </w:style>
  <w:style w:type="character" w:customStyle="1" w:styleId="stacked">
    <w:name w:val="stacked"/>
    <w:basedOn w:val="Standaardalinea-lettertype"/>
    <w:rsid w:val="00401B19"/>
  </w:style>
  <w:style w:type="character" w:customStyle="1" w:styleId="tfootnote">
    <w:name w:val="tfootnote"/>
    <w:basedOn w:val="Standaardalinea-lettertype"/>
    <w:rsid w:val="00401B19"/>
  </w:style>
  <w:style w:type="character" w:customStyle="1" w:styleId="supinf">
    <w:name w:val="sup_inf"/>
    <w:basedOn w:val="Standaardalinea-lettertype"/>
    <w:rsid w:val="00401B19"/>
  </w:style>
  <w:style w:type="character" w:customStyle="1" w:styleId="img-tbleqn">
    <w:name w:val="img-tbl__eqn"/>
    <w:basedOn w:val="Standaardalinea-lettertype"/>
    <w:rsid w:val="0047292F"/>
  </w:style>
  <w:style w:type="character" w:customStyle="1" w:styleId="img-tbleqn--number">
    <w:name w:val="img-tbl__eqn--number"/>
    <w:basedOn w:val="Standaardalinea-lettertype"/>
    <w:rsid w:val="004729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4039150">
      <w:bodyDiv w:val="1"/>
      <w:marLeft w:val="0"/>
      <w:marRight w:val="0"/>
      <w:marTop w:val="0"/>
      <w:marBottom w:val="0"/>
      <w:divBdr>
        <w:top w:val="none" w:sz="0" w:space="0" w:color="auto"/>
        <w:left w:val="none" w:sz="0" w:space="0" w:color="auto"/>
        <w:bottom w:val="none" w:sz="0" w:space="0" w:color="auto"/>
        <w:right w:val="none" w:sz="0" w:space="0" w:color="auto"/>
      </w:divBdr>
      <w:divsChild>
        <w:div w:id="948272530">
          <w:marLeft w:val="0"/>
          <w:marRight w:val="0"/>
          <w:marTop w:val="0"/>
          <w:marBottom w:val="0"/>
          <w:divBdr>
            <w:top w:val="none" w:sz="0" w:space="0" w:color="auto"/>
            <w:left w:val="none" w:sz="0" w:space="0" w:color="auto"/>
            <w:bottom w:val="none" w:sz="0" w:space="0" w:color="auto"/>
            <w:right w:val="none" w:sz="0" w:space="0" w:color="auto"/>
          </w:divBdr>
        </w:div>
      </w:divsChild>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257317">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0191534">
      <w:bodyDiv w:val="1"/>
      <w:marLeft w:val="0"/>
      <w:marRight w:val="0"/>
      <w:marTop w:val="0"/>
      <w:marBottom w:val="0"/>
      <w:divBdr>
        <w:top w:val="none" w:sz="0" w:space="0" w:color="auto"/>
        <w:left w:val="none" w:sz="0" w:space="0" w:color="auto"/>
        <w:bottom w:val="none" w:sz="0" w:space="0" w:color="auto"/>
        <w:right w:val="none" w:sz="0" w:space="0" w:color="auto"/>
      </w:divBdr>
      <w:divsChild>
        <w:div w:id="971784235">
          <w:marLeft w:val="0"/>
          <w:marRight w:val="0"/>
          <w:marTop w:val="0"/>
          <w:marBottom w:val="0"/>
          <w:divBdr>
            <w:top w:val="none" w:sz="0" w:space="0" w:color="auto"/>
            <w:left w:val="none" w:sz="0" w:space="0" w:color="auto"/>
            <w:bottom w:val="none" w:sz="0" w:space="0" w:color="auto"/>
            <w:right w:val="none" w:sz="0" w:space="0" w:color="auto"/>
          </w:divBdr>
        </w:div>
        <w:div w:id="1821848873">
          <w:marLeft w:val="0"/>
          <w:marRight w:val="0"/>
          <w:marTop w:val="0"/>
          <w:marBottom w:val="0"/>
          <w:divBdr>
            <w:top w:val="none" w:sz="0" w:space="0" w:color="auto"/>
            <w:left w:val="none" w:sz="0" w:space="0" w:color="auto"/>
            <w:bottom w:val="none" w:sz="0" w:space="0" w:color="auto"/>
            <w:right w:val="none" w:sz="0" w:space="0" w:color="auto"/>
          </w:divBdr>
          <w:divsChild>
            <w:div w:id="1450658703">
              <w:marLeft w:val="0"/>
              <w:marRight w:val="0"/>
              <w:marTop w:val="0"/>
              <w:marBottom w:val="480"/>
              <w:divBdr>
                <w:top w:val="none" w:sz="0" w:space="0" w:color="auto"/>
                <w:left w:val="none" w:sz="0" w:space="0" w:color="auto"/>
                <w:bottom w:val="none" w:sz="0" w:space="0" w:color="auto"/>
                <w:right w:val="none" w:sz="0" w:space="0" w:color="auto"/>
              </w:divBdr>
            </w:div>
            <w:div w:id="1513838491">
              <w:marLeft w:val="0"/>
              <w:marRight w:val="0"/>
              <w:marTop w:val="0"/>
              <w:marBottom w:val="480"/>
              <w:divBdr>
                <w:top w:val="none" w:sz="0" w:space="0" w:color="auto"/>
                <w:left w:val="none" w:sz="0" w:space="0" w:color="auto"/>
                <w:bottom w:val="none" w:sz="0" w:space="0" w:color="auto"/>
                <w:right w:val="none" w:sz="0" w:space="0" w:color="auto"/>
              </w:divBdr>
            </w:div>
            <w:div w:id="676739125">
              <w:marLeft w:val="0"/>
              <w:marRight w:val="0"/>
              <w:marTop w:val="0"/>
              <w:marBottom w:val="480"/>
              <w:divBdr>
                <w:top w:val="none" w:sz="0" w:space="0" w:color="auto"/>
                <w:left w:val="none" w:sz="0" w:space="0" w:color="auto"/>
                <w:bottom w:val="none" w:sz="0" w:space="0" w:color="auto"/>
                <w:right w:val="none" w:sz="0" w:space="0" w:color="auto"/>
              </w:divBdr>
              <w:divsChild>
                <w:div w:id="1944721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18715463">
      <w:bodyDiv w:val="1"/>
      <w:marLeft w:val="0"/>
      <w:marRight w:val="0"/>
      <w:marTop w:val="0"/>
      <w:marBottom w:val="0"/>
      <w:divBdr>
        <w:top w:val="none" w:sz="0" w:space="0" w:color="auto"/>
        <w:left w:val="none" w:sz="0" w:space="0" w:color="auto"/>
        <w:bottom w:val="none" w:sz="0" w:space="0" w:color="auto"/>
        <w:right w:val="none" w:sz="0" w:space="0" w:color="auto"/>
      </w:divBdr>
    </w:div>
    <w:div w:id="22907456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298920603">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388112542">
      <w:bodyDiv w:val="1"/>
      <w:marLeft w:val="0"/>
      <w:marRight w:val="0"/>
      <w:marTop w:val="0"/>
      <w:marBottom w:val="0"/>
      <w:divBdr>
        <w:top w:val="none" w:sz="0" w:space="0" w:color="auto"/>
        <w:left w:val="none" w:sz="0" w:space="0" w:color="auto"/>
        <w:bottom w:val="none" w:sz="0" w:space="0" w:color="auto"/>
        <w:right w:val="none" w:sz="0" w:space="0" w:color="auto"/>
      </w:divBdr>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31357994">
      <w:bodyDiv w:val="1"/>
      <w:marLeft w:val="0"/>
      <w:marRight w:val="0"/>
      <w:marTop w:val="0"/>
      <w:marBottom w:val="0"/>
      <w:divBdr>
        <w:top w:val="none" w:sz="0" w:space="0" w:color="auto"/>
        <w:left w:val="none" w:sz="0" w:space="0" w:color="auto"/>
        <w:bottom w:val="none" w:sz="0" w:space="0" w:color="auto"/>
        <w:right w:val="none" w:sz="0" w:space="0" w:color="auto"/>
      </w:divBdr>
    </w:div>
    <w:div w:id="436096629">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64150060">
      <w:bodyDiv w:val="1"/>
      <w:marLeft w:val="0"/>
      <w:marRight w:val="0"/>
      <w:marTop w:val="0"/>
      <w:marBottom w:val="0"/>
      <w:divBdr>
        <w:top w:val="none" w:sz="0" w:space="0" w:color="auto"/>
        <w:left w:val="none" w:sz="0" w:space="0" w:color="auto"/>
        <w:bottom w:val="none" w:sz="0" w:space="0" w:color="auto"/>
        <w:right w:val="none" w:sz="0" w:space="0" w:color="auto"/>
      </w:divBdr>
    </w:div>
    <w:div w:id="565190135">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20957700">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58405025">
      <w:bodyDiv w:val="1"/>
      <w:marLeft w:val="0"/>
      <w:marRight w:val="0"/>
      <w:marTop w:val="0"/>
      <w:marBottom w:val="0"/>
      <w:divBdr>
        <w:top w:val="none" w:sz="0" w:space="0" w:color="auto"/>
        <w:left w:val="none" w:sz="0" w:space="0" w:color="auto"/>
        <w:bottom w:val="none" w:sz="0" w:space="0" w:color="auto"/>
        <w:right w:val="none" w:sz="0" w:space="0" w:color="auto"/>
      </w:divBdr>
      <w:divsChild>
        <w:div w:id="1830293806">
          <w:marLeft w:val="0"/>
          <w:marRight w:val="0"/>
          <w:marTop w:val="0"/>
          <w:marBottom w:val="0"/>
          <w:divBdr>
            <w:top w:val="none" w:sz="0" w:space="0" w:color="auto"/>
            <w:left w:val="none" w:sz="0" w:space="0" w:color="auto"/>
            <w:bottom w:val="none" w:sz="0" w:space="0" w:color="auto"/>
            <w:right w:val="none" w:sz="0" w:space="0" w:color="auto"/>
          </w:divBdr>
          <w:divsChild>
            <w:div w:id="1874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5974028">
      <w:bodyDiv w:val="1"/>
      <w:marLeft w:val="0"/>
      <w:marRight w:val="0"/>
      <w:marTop w:val="0"/>
      <w:marBottom w:val="0"/>
      <w:divBdr>
        <w:top w:val="none" w:sz="0" w:space="0" w:color="auto"/>
        <w:left w:val="none" w:sz="0" w:space="0" w:color="auto"/>
        <w:bottom w:val="none" w:sz="0" w:space="0" w:color="auto"/>
        <w:right w:val="none" w:sz="0" w:space="0" w:color="auto"/>
      </w:divBdr>
      <w:divsChild>
        <w:div w:id="498426188">
          <w:marLeft w:val="0"/>
          <w:marRight w:val="0"/>
          <w:marTop w:val="0"/>
          <w:marBottom w:val="0"/>
          <w:divBdr>
            <w:top w:val="none" w:sz="0" w:space="0" w:color="auto"/>
            <w:left w:val="none" w:sz="0" w:space="0" w:color="auto"/>
            <w:bottom w:val="none" w:sz="0" w:space="0" w:color="auto"/>
            <w:right w:val="none" w:sz="0" w:space="0" w:color="auto"/>
          </w:divBdr>
        </w:div>
        <w:div w:id="1002778615">
          <w:marLeft w:val="0"/>
          <w:marRight w:val="0"/>
          <w:marTop w:val="0"/>
          <w:marBottom w:val="0"/>
          <w:divBdr>
            <w:top w:val="none" w:sz="0" w:space="0" w:color="auto"/>
            <w:left w:val="none" w:sz="0" w:space="0" w:color="auto"/>
            <w:bottom w:val="none" w:sz="0" w:space="0" w:color="auto"/>
            <w:right w:val="none" w:sz="0" w:space="0" w:color="auto"/>
          </w:divBdr>
        </w:div>
      </w:divsChild>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82486535">
      <w:bodyDiv w:val="1"/>
      <w:marLeft w:val="0"/>
      <w:marRight w:val="0"/>
      <w:marTop w:val="0"/>
      <w:marBottom w:val="0"/>
      <w:divBdr>
        <w:top w:val="none" w:sz="0" w:space="0" w:color="auto"/>
        <w:left w:val="none" w:sz="0" w:space="0" w:color="auto"/>
        <w:bottom w:val="none" w:sz="0" w:space="0" w:color="auto"/>
        <w:right w:val="none" w:sz="0" w:space="0" w:color="auto"/>
      </w:divBdr>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19059824">
      <w:bodyDiv w:val="1"/>
      <w:marLeft w:val="0"/>
      <w:marRight w:val="0"/>
      <w:marTop w:val="0"/>
      <w:marBottom w:val="0"/>
      <w:divBdr>
        <w:top w:val="none" w:sz="0" w:space="0" w:color="auto"/>
        <w:left w:val="none" w:sz="0" w:space="0" w:color="auto"/>
        <w:bottom w:val="none" w:sz="0" w:space="0" w:color="auto"/>
        <w:right w:val="none" w:sz="0" w:space="0" w:color="auto"/>
      </w:divBdr>
    </w:div>
    <w:div w:id="1124301589">
      <w:bodyDiv w:val="1"/>
      <w:marLeft w:val="0"/>
      <w:marRight w:val="0"/>
      <w:marTop w:val="0"/>
      <w:marBottom w:val="0"/>
      <w:divBdr>
        <w:top w:val="none" w:sz="0" w:space="0" w:color="auto"/>
        <w:left w:val="none" w:sz="0" w:space="0" w:color="auto"/>
        <w:bottom w:val="none" w:sz="0" w:space="0" w:color="auto"/>
        <w:right w:val="none" w:sz="0" w:space="0" w:color="auto"/>
      </w:divBdr>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38246864">
      <w:bodyDiv w:val="1"/>
      <w:marLeft w:val="0"/>
      <w:marRight w:val="0"/>
      <w:marTop w:val="0"/>
      <w:marBottom w:val="0"/>
      <w:divBdr>
        <w:top w:val="none" w:sz="0" w:space="0" w:color="auto"/>
        <w:left w:val="none" w:sz="0" w:space="0" w:color="auto"/>
        <w:bottom w:val="none" w:sz="0" w:space="0" w:color="auto"/>
        <w:right w:val="none" w:sz="0" w:space="0" w:color="auto"/>
      </w:divBdr>
      <w:divsChild>
        <w:div w:id="151483168">
          <w:marLeft w:val="0"/>
          <w:marRight w:val="0"/>
          <w:marTop w:val="0"/>
          <w:marBottom w:val="0"/>
          <w:divBdr>
            <w:top w:val="none" w:sz="0" w:space="0" w:color="auto"/>
            <w:left w:val="none" w:sz="0" w:space="0" w:color="auto"/>
            <w:bottom w:val="none" w:sz="0" w:space="0" w:color="auto"/>
            <w:right w:val="none" w:sz="0" w:space="0" w:color="auto"/>
          </w:divBdr>
        </w:div>
        <w:div w:id="645554665">
          <w:marLeft w:val="0"/>
          <w:marRight w:val="0"/>
          <w:marTop w:val="0"/>
          <w:marBottom w:val="0"/>
          <w:divBdr>
            <w:top w:val="none" w:sz="0" w:space="0" w:color="auto"/>
            <w:left w:val="none" w:sz="0" w:space="0" w:color="auto"/>
            <w:bottom w:val="none" w:sz="0" w:space="0" w:color="auto"/>
            <w:right w:val="none" w:sz="0" w:space="0" w:color="auto"/>
          </w:divBdr>
          <w:divsChild>
            <w:div w:id="346056388">
              <w:marLeft w:val="0"/>
              <w:marRight w:val="0"/>
              <w:marTop w:val="0"/>
              <w:marBottom w:val="0"/>
              <w:divBdr>
                <w:top w:val="none" w:sz="0" w:space="0" w:color="auto"/>
                <w:left w:val="none" w:sz="0" w:space="0" w:color="auto"/>
                <w:bottom w:val="none" w:sz="0" w:space="0" w:color="auto"/>
                <w:right w:val="none" w:sz="0" w:space="0" w:color="auto"/>
              </w:divBdr>
              <w:divsChild>
                <w:div w:id="45830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694699">
          <w:marLeft w:val="0"/>
          <w:marRight w:val="0"/>
          <w:marTop w:val="0"/>
          <w:marBottom w:val="0"/>
          <w:divBdr>
            <w:top w:val="none" w:sz="0" w:space="0" w:color="auto"/>
            <w:left w:val="none" w:sz="0" w:space="0" w:color="auto"/>
            <w:bottom w:val="none" w:sz="0" w:space="0" w:color="auto"/>
            <w:right w:val="none" w:sz="0" w:space="0" w:color="auto"/>
          </w:divBdr>
          <w:divsChild>
            <w:div w:id="905071406">
              <w:marLeft w:val="0"/>
              <w:marRight w:val="0"/>
              <w:marTop w:val="0"/>
              <w:marBottom w:val="0"/>
              <w:divBdr>
                <w:top w:val="none" w:sz="0" w:space="0" w:color="auto"/>
                <w:left w:val="none" w:sz="0" w:space="0" w:color="auto"/>
                <w:bottom w:val="none" w:sz="0" w:space="0" w:color="auto"/>
                <w:right w:val="none" w:sz="0" w:space="0" w:color="auto"/>
              </w:divBdr>
            </w:div>
          </w:divsChild>
        </w:div>
        <w:div w:id="1521896212">
          <w:marLeft w:val="0"/>
          <w:marRight w:val="0"/>
          <w:marTop w:val="0"/>
          <w:marBottom w:val="0"/>
          <w:divBdr>
            <w:top w:val="none" w:sz="0" w:space="0" w:color="auto"/>
            <w:left w:val="none" w:sz="0" w:space="0" w:color="auto"/>
            <w:bottom w:val="none" w:sz="0" w:space="0" w:color="auto"/>
            <w:right w:val="none" w:sz="0" w:space="0" w:color="auto"/>
          </w:divBdr>
          <w:divsChild>
            <w:div w:id="976228225">
              <w:marLeft w:val="0"/>
              <w:marRight w:val="0"/>
              <w:marTop w:val="0"/>
              <w:marBottom w:val="0"/>
              <w:divBdr>
                <w:top w:val="none" w:sz="0" w:space="0" w:color="auto"/>
                <w:left w:val="none" w:sz="0" w:space="0" w:color="auto"/>
                <w:bottom w:val="none" w:sz="0" w:space="0" w:color="auto"/>
                <w:right w:val="none" w:sz="0" w:space="0" w:color="auto"/>
              </w:divBdr>
            </w:div>
            <w:div w:id="1498811649">
              <w:marLeft w:val="0"/>
              <w:marRight w:val="0"/>
              <w:marTop w:val="0"/>
              <w:marBottom w:val="0"/>
              <w:divBdr>
                <w:top w:val="none" w:sz="0" w:space="0" w:color="auto"/>
                <w:left w:val="none" w:sz="0" w:space="0" w:color="auto"/>
                <w:bottom w:val="none" w:sz="0" w:space="0" w:color="auto"/>
                <w:right w:val="none" w:sz="0" w:space="0" w:color="auto"/>
              </w:divBdr>
            </w:div>
            <w:div w:id="2074235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47302287">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72515815">
      <w:bodyDiv w:val="1"/>
      <w:marLeft w:val="0"/>
      <w:marRight w:val="0"/>
      <w:marTop w:val="0"/>
      <w:marBottom w:val="0"/>
      <w:divBdr>
        <w:top w:val="none" w:sz="0" w:space="0" w:color="auto"/>
        <w:left w:val="none" w:sz="0" w:space="0" w:color="auto"/>
        <w:bottom w:val="none" w:sz="0" w:space="0" w:color="auto"/>
        <w:right w:val="none" w:sz="0" w:space="0" w:color="auto"/>
      </w:divBdr>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15530550">
      <w:bodyDiv w:val="1"/>
      <w:marLeft w:val="0"/>
      <w:marRight w:val="0"/>
      <w:marTop w:val="0"/>
      <w:marBottom w:val="0"/>
      <w:divBdr>
        <w:top w:val="none" w:sz="0" w:space="0" w:color="auto"/>
        <w:left w:val="none" w:sz="0" w:space="0" w:color="auto"/>
        <w:bottom w:val="none" w:sz="0" w:space="0" w:color="auto"/>
        <w:right w:val="none" w:sz="0" w:space="0" w:color="auto"/>
      </w:divBdr>
      <w:divsChild>
        <w:div w:id="882786835">
          <w:marLeft w:val="0"/>
          <w:marRight w:val="0"/>
          <w:marTop w:val="0"/>
          <w:marBottom w:val="0"/>
          <w:divBdr>
            <w:top w:val="none" w:sz="0" w:space="0" w:color="auto"/>
            <w:left w:val="none" w:sz="0" w:space="0" w:color="auto"/>
            <w:bottom w:val="none" w:sz="0" w:space="0" w:color="auto"/>
            <w:right w:val="none" w:sz="0" w:space="0" w:color="auto"/>
          </w:divBdr>
        </w:div>
        <w:div w:id="1954510218">
          <w:marLeft w:val="0"/>
          <w:marRight w:val="0"/>
          <w:marTop w:val="0"/>
          <w:marBottom w:val="0"/>
          <w:divBdr>
            <w:top w:val="none" w:sz="0" w:space="0" w:color="auto"/>
            <w:left w:val="none" w:sz="0" w:space="0" w:color="auto"/>
            <w:bottom w:val="none" w:sz="0" w:space="0" w:color="auto"/>
            <w:right w:val="none" w:sz="0" w:space="0" w:color="auto"/>
          </w:divBdr>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57777394">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29741489">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0775833">
      <w:bodyDiv w:val="1"/>
      <w:marLeft w:val="0"/>
      <w:marRight w:val="0"/>
      <w:marTop w:val="0"/>
      <w:marBottom w:val="0"/>
      <w:divBdr>
        <w:top w:val="none" w:sz="0" w:space="0" w:color="auto"/>
        <w:left w:val="none" w:sz="0" w:space="0" w:color="auto"/>
        <w:bottom w:val="none" w:sz="0" w:space="0" w:color="auto"/>
        <w:right w:val="none" w:sz="0" w:space="0" w:color="auto"/>
      </w:divBdr>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537617028">
      <w:bodyDiv w:val="1"/>
      <w:marLeft w:val="0"/>
      <w:marRight w:val="0"/>
      <w:marTop w:val="0"/>
      <w:marBottom w:val="0"/>
      <w:divBdr>
        <w:top w:val="none" w:sz="0" w:space="0" w:color="auto"/>
        <w:left w:val="none" w:sz="0" w:space="0" w:color="auto"/>
        <w:bottom w:val="none" w:sz="0" w:space="0" w:color="auto"/>
        <w:right w:val="none" w:sz="0" w:space="0" w:color="auto"/>
      </w:divBdr>
    </w:div>
    <w:div w:id="1581405840">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1543351">
      <w:bodyDiv w:val="1"/>
      <w:marLeft w:val="0"/>
      <w:marRight w:val="0"/>
      <w:marTop w:val="0"/>
      <w:marBottom w:val="0"/>
      <w:divBdr>
        <w:top w:val="none" w:sz="0" w:space="0" w:color="auto"/>
        <w:left w:val="none" w:sz="0" w:space="0" w:color="auto"/>
        <w:bottom w:val="none" w:sz="0" w:space="0" w:color="auto"/>
        <w:right w:val="none" w:sz="0" w:space="0" w:color="auto"/>
      </w:divBdr>
    </w:div>
    <w:div w:id="1687515030">
      <w:bodyDiv w:val="1"/>
      <w:marLeft w:val="0"/>
      <w:marRight w:val="0"/>
      <w:marTop w:val="0"/>
      <w:marBottom w:val="0"/>
      <w:divBdr>
        <w:top w:val="none" w:sz="0" w:space="0" w:color="auto"/>
        <w:left w:val="none" w:sz="0" w:space="0" w:color="auto"/>
        <w:bottom w:val="none" w:sz="0" w:space="0" w:color="auto"/>
        <w:right w:val="none" w:sz="0" w:space="0" w:color="auto"/>
      </w:divBdr>
      <w:divsChild>
        <w:div w:id="441265088">
          <w:marLeft w:val="0"/>
          <w:marRight w:val="0"/>
          <w:marTop w:val="0"/>
          <w:marBottom w:val="0"/>
          <w:divBdr>
            <w:top w:val="none" w:sz="0" w:space="0" w:color="auto"/>
            <w:left w:val="none" w:sz="0" w:space="0" w:color="auto"/>
            <w:bottom w:val="none" w:sz="0" w:space="0" w:color="auto"/>
            <w:right w:val="none" w:sz="0" w:space="0" w:color="auto"/>
          </w:divBdr>
        </w:div>
        <w:div w:id="448743642">
          <w:marLeft w:val="0"/>
          <w:marRight w:val="0"/>
          <w:marTop w:val="0"/>
          <w:marBottom w:val="0"/>
          <w:divBdr>
            <w:top w:val="none" w:sz="0" w:space="0" w:color="auto"/>
            <w:left w:val="none" w:sz="0" w:space="0" w:color="auto"/>
            <w:bottom w:val="none" w:sz="0" w:space="0" w:color="auto"/>
            <w:right w:val="none" w:sz="0" w:space="0" w:color="auto"/>
          </w:divBdr>
          <w:divsChild>
            <w:div w:id="8049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38419">
      <w:bodyDiv w:val="1"/>
      <w:marLeft w:val="0"/>
      <w:marRight w:val="0"/>
      <w:marTop w:val="0"/>
      <w:marBottom w:val="0"/>
      <w:divBdr>
        <w:top w:val="none" w:sz="0" w:space="0" w:color="auto"/>
        <w:left w:val="none" w:sz="0" w:space="0" w:color="auto"/>
        <w:bottom w:val="none" w:sz="0" w:space="0" w:color="auto"/>
        <w:right w:val="none" w:sz="0" w:space="0" w:color="auto"/>
      </w:divBdr>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6747450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714869">
      <w:bodyDiv w:val="1"/>
      <w:marLeft w:val="0"/>
      <w:marRight w:val="0"/>
      <w:marTop w:val="0"/>
      <w:marBottom w:val="0"/>
      <w:divBdr>
        <w:top w:val="none" w:sz="0" w:space="0" w:color="auto"/>
        <w:left w:val="none" w:sz="0" w:space="0" w:color="auto"/>
        <w:bottom w:val="none" w:sz="0" w:space="0" w:color="auto"/>
        <w:right w:val="none" w:sz="0" w:space="0" w:color="auto"/>
      </w:divBdr>
    </w:div>
    <w:div w:id="1888836788">
      <w:bodyDiv w:val="1"/>
      <w:marLeft w:val="0"/>
      <w:marRight w:val="0"/>
      <w:marTop w:val="0"/>
      <w:marBottom w:val="0"/>
      <w:divBdr>
        <w:top w:val="none" w:sz="0" w:space="0" w:color="auto"/>
        <w:left w:val="none" w:sz="0" w:space="0" w:color="auto"/>
        <w:bottom w:val="none" w:sz="0" w:space="0" w:color="auto"/>
        <w:right w:val="none" w:sz="0" w:space="0" w:color="auto"/>
      </w:divBdr>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62150066">
      <w:bodyDiv w:val="1"/>
      <w:marLeft w:val="0"/>
      <w:marRight w:val="0"/>
      <w:marTop w:val="0"/>
      <w:marBottom w:val="0"/>
      <w:divBdr>
        <w:top w:val="none" w:sz="0" w:space="0" w:color="auto"/>
        <w:left w:val="none" w:sz="0" w:space="0" w:color="auto"/>
        <w:bottom w:val="none" w:sz="0" w:space="0" w:color="auto"/>
        <w:right w:val="none" w:sz="0" w:space="0" w:color="auto"/>
      </w:divBdr>
      <w:divsChild>
        <w:div w:id="60954135">
          <w:marLeft w:val="0"/>
          <w:marRight w:val="0"/>
          <w:marTop w:val="0"/>
          <w:marBottom w:val="0"/>
          <w:divBdr>
            <w:top w:val="none" w:sz="0" w:space="0" w:color="auto"/>
            <w:left w:val="none" w:sz="0" w:space="0" w:color="auto"/>
            <w:bottom w:val="none" w:sz="0" w:space="0" w:color="auto"/>
            <w:right w:val="none" w:sz="0" w:space="0" w:color="auto"/>
          </w:divBdr>
          <w:divsChild>
            <w:div w:id="529925751">
              <w:marLeft w:val="0"/>
              <w:marRight w:val="0"/>
              <w:marTop w:val="0"/>
              <w:marBottom w:val="0"/>
              <w:divBdr>
                <w:top w:val="none" w:sz="0" w:space="0" w:color="auto"/>
                <w:left w:val="none" w:sz="0" w:space="0" w:color="auto"/>
                <w:bottom w:val="none" w:sz="0" w:space="0" w:color="auto"/>
                <w:right w:val="none" w:sz="0" w:space="0" w:color="auto"/>
              </w:divBdr>
              <w:divsChild>
                <w:div w:id="200196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77431489">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4</Pages>
  <Words>960</Words>
  <Characters>5281</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3</cp:revision>
  <cp:lastPrinted>2018-07-10T14:41:00Z</cp:lastPrinted>
  <dcterms:created xsi:type="dcterms:W3CDTF">2022-11-21T13:23:00Z</dcterms:created>
  <dcterms:modified xsi:type="dcterms:W3CDTF">2022-11-22T10:40:00Z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